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FA0" w:rsidRDefault="00101FA0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</w:p>
    <w:p w:rsidR="002E7B9F" w:rsidRDefault="002E7B9F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</w:p>
    <w:p w:rsidR="0016089D" w:rsidRPr="00C25557" w:rsidRDefault="00ED4A24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C25557">
        <w:rPr>
          <w:rFonts w:ascii="Liberation Serif" w:eastAsia="Calibri" w:hAnsi="Liberation Serif"/>
          <w:sz w:val="24"/>
          <w:szCs w:val="24"/>
        </w:rPr>
        <w:t>Утвержден</w:t>
      </w:r>
      <w:r w:rsidR="0016089D" w:rsidRPr="00C25557">
        <w:rPr>
          <w:rFonts w:ascii="Liberation Serif" w:eastAsia="Calibri" w:hAnsi="Liberation Serif"/>
          <w:sz w:val="24"/>
          <w:szCs w:val="24"/>
        </w:rPr>
        <w:t xml:space="preserve"> постановлени</w:t>
      </w:r>
      <w:r w:rsidRPr="00C25557">
        <w:rPr>
          <w:rFonts w:ascii="Liberation Serif" w:eastAsia="Calibri" w:hAnsi="Liberation Serif"/>
          <w:sz w:val="24"/>
          <w:szCs w:val="24"/>
        </w:rPr>
        <w:t>ем</w:t>
      </w:r>
      <w:r w:rsidR="0016089D" w:rsidRPr="00C25557">
        <w:rPr>
          <w:rFonts w:ascii="Liberation Serif" w:eastAsia="Calibri" w:hAnsi="Liberation Serif"/>
          <w:sz w:val="24"/>
          <w:szCs w:val="24"/>
        </w:rPr>
        <w:t xml:space="preserve"> Главы городского округа </w:t>
      </w:r>
    </w:p>
    <w:p w:rsidR="0016089D" w:rsidRPr="00C25557" w:rsidRDefault="0016089D" w:rsidP="0016089D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C25557">
        <w:rPr>
          <w:rFonts w:ascii="Liberation Serif" w:eastAsia="Calibri" w:hAnsi="Liberation Serif"/>
          <w:sz w:val="24"/>
          <w:szCs w:val="24"/>
        </w:rPr>
        <w:t xml:space="preserve">от </w:t>
      </w:r>
      <w:r w:rsidR="00A069F9">
        <w:rPr>
          <w:rFonts w:ascii="Liberation Serif" w:eastAsia="Calibri" w:hAnsi="Liberation Serif"/>
          <w:sz w:val="24"/>
          <w:szCs w:val="24"/>
        </w:rPr>
        <w:t>11.02.</w:t>
      </w:r>
      <w:r w:rsidRPr="00C25557">
        <w:rPr>
          <w:rFonts w:ascii="Liberation Serif" w:eastAsia="Calibri" w:hAnsi="Liberation Serif"/>
          <w:sz w:val="24"/>
          <w:szCs w:val="24"/>
        </w:rPr>
        <w:t>20</w:t>
      </w:r>
      <w:r w:rsidR="00277ED0" w:rsidRPr="00C25557">
        <w:rPr>
          <w:rFonts w:ascii="Liberation Serif" w:eastAsia="Calibri" w:hAnsi="Liberation Serif"/>
          <w:sz w:val="24"/>
          <w:szCs w:val="24"/>
        </w:rPr>
        <w:t>2</w:t>
      </w:r>
      <w:r w:rsidR="00C25557" w:rsidRPr="00C25557">
        <w:rPr>
          <w:rFonts w:ascii="Liberation Serif" w:eastAsia="Calibri" w:hAnsi="Liberation Serif"/>
          <w:sz w:val="24"/>
          <w:szCs w:val="24"/>
        </w:rPr>
        <w:t>1</w:t>
      </w:r>
      <w:r w:rsidRPr="00C25557">
        <w:rPr>
          <w:rFonts w:ascii="Liberation Serif" w:eastAsia="Calibri" w:hAnsi="Liberation Serif"/>
          <w:sz w:val="24"/>
          <w:szCs w:val="24"/>
        </w:rPr>
        <w:t xml:space="preserve"> №</w:t>
      </w:r>
      <w:r w:rsidR="00A069F9">
        <w:rPr>
          <w:rFonts w:ascii="Liberation Serif" w:eastAsia="Calibri" w:hAnsi="Liberation Serif"/>
          <w:sz w:val="24"/>
          <w:szCs w:val="24"/>
        </w:rPr>
        <w:t xml:space="preserve"> 210</w:t>
      </w:r>
      <w:bookmarkStart w:id="0" w:name="_GoBack"/>
      <w:bookmarkEnd w:id="0"/>
    </w:p>
    <w:p w:rsidR="002E7B9F" w:rsidRPr="002E7B9F" w:rsidRDefault="00244419" w:rsidP="002E7B9F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244419">
        <w:rPr>
          <w:rFonts w:ascii="Liberation Serif" w:eastAsia="Calibri" w:hAnsi="Liberation Serif"/>
          <w:sz w:val="24"/>
          <w:szCs w:val="24"/>
        </w:rPr>
        <w:t>«</w:t>
      </w:r>
      <w:r w:rsidR="002E7B9F" w:rsidRPr="002E7B9F">
        <w:rPr>
          <w:rFonts w:ascii="Liberation Serif" w:eastAsia="Calibri" w:hAnsi="Liberation Serif"/>
          <w:sz w:val="24"/>
          <w:szCs w:val="24"/>
        </w:rPr>
        <w:t>О внесении изменений План мероприятий («дорожная карта»)</w:t>
      </w:r>
      <w:r w:rsidR="002E7B9F">
        <w:rPr>
          <w:rFonts w:ascii="Liberation Serif" w:eastAsia="Calibri" w:hAnsi="Liberation Serif"/>
          <w:sz w:val="24"/>
          <w:szCs w:val="24"/>
        </w:rPr>
        <w:t xml:space="preserve"> </w:t>
      </w:r>
      <w:r w:rsidR="002E7B9F" w:rsidRPr="002E7B9F">
        <w:rPr>
          <w:rFonts w:ascii="Liberation Serif" w:eastAsia="Calibri" w:hAnsi="Liberation Serif"/>
          <w:sz w:val="24"/>
          <w:szCs w:val="24"/>
        </w:rPr>
        <w:t>по улучшению состояния инвестиционного климата в муниципальном образовании «Каменский городской округ» на 2020–2021 годы, утверждённый постановлением Главы МО «Каменский городской округ»</w:t>
      </w:r>
    </w:p>
    <w:p w:rsidR="0016089D" w:rsidRPr="00244419" w:rsidRDefault="002E7B9F" w:rsidP="002E7B9F">
      <w:pPr>
        <w:spacing w:after="0"/>
        <w:ind w:left="9356"/>
        <w:jc w:val="both"/>
        <w:rPr>
          <w:rFonts w:ascii="Liberation Serif" w:eastAsia="Calibri" w:hAnsi="Liberation Serif"/>
          <w:sz w:val="24"/>
          <w:szCs w:val="24"/>
        </w:rPr>
      </w:pPr>
      <w:r w:rsidRPr="002E7B9F">
        <w:rPr>
          <w:rFonts w:ascii="Liberation Serif" w:eastAsia="Calibri" w:hAnsi="Liberation Serif"/>
          <w:sz w:val="24"/>
          <w:szCs w:val="24"/>
        </w:rPr>
        <w:t xml:space="preserve"> от 24.12.2020г. №1912</w:t>
      </w:r>
      <w:r w:rsidR="00244419" w:rsidRPr="00244419">
        <w:rPr>
          <w:rFonts w:ascii="Liberation Serif" w:eastAsia="Calibri" w:hAnsi="Liberation Serif"/>
          <w:sz w:val="24"/>
          <w:szCs w:val="24"/>
        </w:rPr>
        <w:t>»</w:t>
      </w:r>
    </w:p>
    <w:p w:rsidR="0007147A" w:rsidRDefault="0007147A" w:rsidP="0016089D">
      <w:pPr>
        <w:spacing w:after="0" w:line="240" w:lineRule="auto"/>
        <w:ind w:left="9356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2E7B9F" w:rsidRDefault="002E7B9F" w:rsidP="0016089D">
      <w:pPr>
        <w:spacing w:after="0" w:line="240" w:lineRule="auto"/>
        <w:ind w:left="9356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2E7B9F" w:rsidRDefault="002E7B9F" w:rsidP="0016089D">
      <w:pPr>
        <w:spacing w:after="0" w:line="240" w:lineRule="auto"/>
        <w:ind w:left="9356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303F68" w:rsidRDefault="00303F68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:rsidR="00C95C6E" w:rsidRPr="00D86C9F" w:rsidRDefault="00C95C6E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86C9F">
        <w:rPr>
          <w:rFonts w:ascii="Liberation Serif" w:eastAsia="Calibri" w:hAnsi="Liberation Serif" w:cs="Liberation Serif"/>
          <w:b/>
          <w:sz w:val="28"/>
          <w:szCs w:val="28"/>
        </w:rPr>
        <w:t xml:space="preserve">по улучшению состояния инвестиционного климата в муниципальном образовании </w:t>
      </w:r>
    </w:p>
    <w:p w:rsidR="00C95C6E" w:rsidRPr="00244419" w:rsidRDefault="00244419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>«</w:t>
      </w:r>
      <w:r w:rsidRPr="00244419">
        <w:rPr>
          <w:rFonts w:ascii="Liberation Serif" w:eastAsia="Calibri" w:hAnsi="Liberation Serif" w:cs="Liberation Serif"/>
          <w:b/>
          <w:sz w:val="28"/>
          <w:szCs w:val="28"/>
        </w:rPr>
        <w:t>Каменский городской округ</w:t>
      </w:r>
      <w:r>
        <w:rPr>
          <w:rFonts w:ascii="Liberation Serif" w:eastAsia="Calibri" w:hAnsi="Liberation Serif" w:cs="Liberation Serif"/>
          <w:b/>
          <w:sz w:val="28"/>
          <w:szCs w:val="28"/>
        </w:rPr>
        <w:t>»</w:t>
      </w:r>
      <w:r w:rsidRPr="00244419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="00D6295A" w:rsidRPr="00244419">
        <w:rPr>
          <w:rFonts w:ascii="Liberation Serif" w:eastAsia="Calibri" w:hAnsi="Liberation Serif" w:cs="Liberation Serif"/>
          <w:b/>
          <w:sz w:val="28"/>
          <w:szCs w:val="28"/>
        </w:rPr>
        <w:t xml:space="preserve">на </w:t>
      </w:r>
      <w:r w:rsidR="0077568D" w:rsidRPr="00244419">
        <w:rPr>
          <w:rFonts w:ascii="Liberation Serif" w:eastAsia="Calibri" w:hAnsi="Liberation Serif" w:cs="Liberation Serif"/>
          <w:b/>
          <w:sz w:val="28"/>
          <w:szCs w:val="28"/>
        </w:rPr>
        <w:t>20</w:t>
      </w:r>
      <w:r w:rsidR="00277ED0" w:rsidRPr="00244419">
        <w:rPr>
          <w:rFonts w:ascii="Liberation Serif" w:eastAsia="Calibri" w:hAnsi="Liberation Serif" w:cs="Liberation Serif"/>
          <w:b/>
          <w:sz w:val="28"/>
          <w:szCs w:val="28"/>
        </w:rPr>
        <w:t>20</w:t>
      </w:r>
      <w:r w:rsidR="00A63BB7" w:rsidRPr="00244419">
        <w:rPr>
          <w:rFonts w:ascii="Liberation Serif" w:hAnsi="Liberation Serif" w:cs="Liberation Serif"/>
          <w:b/>
          <w:sz w:val="28"/>
          <w:szCs w:val="28"/>
        </w:rPr>
        <w:t>–</w:t>
      </w:r>
      <w:r w:rsidR="00D6295A" w:rsidRPr="00244419">
        <w:rPr>
          <w:rFonts w:ascii="Liberation Serif" w:eastAsia="Calibri" w:hAnsi="Liberation Serif" w:cs="Liberation Serif"/>
          <w:b/>
          <w:sz w:val="28"/>
          <w:szCs w:val="28"/>
        </w:rPr>
        <w:t>202</w:t>
      </w:r>
      <w:r w:rsidR="00277ED0" w:rsidRPr="00244419">
        <w:rPr>
          <w:rFonts w:ascii="Liberation Serif" w:eastAsia="Calibri" w:hAnsi="Liberation Serif" w:cs="Liberation Serif"/>
          <w:b/>
          <w:sz w:val="28"/>
          <w:szCs w:val="28"/>
        </w:rPr>
        <w:t>1</w:t>
      </w:r>
      <w:r w:rsidR="00D6295A" w:rsidRPr="00244419">
        <w:rPr>
          <w:rFonts w:ascii="Liberation Serif" w:eastAsia="Calibri" w:hAnsi="Liberation Serif" w:cs="Liberation Serif"/>
          <w:b/>
          <w:sz w:val="28"/>
          <w:szCs w:val="28"/>
        </w:rPr>
        <w:t xml:space="preserve"> год</w:t>
      </w:r>
      <w:r w:rsidR="0077568D" w:rsidRPr="00244419">
        <w:rPr>
          <w:rFonts w:ascii="Liberation Serif" w:eastAsia="Calibri" w:hAnsi="Liberation Serif" w:cs="Liberation Serif"/>
          <w:b/>
          <w:sz w:val="28"/>
          <w:szCs w:val="28"/>
        </w:rPr>
        <w:t>ы</w:t>
      </w:r>
    </w:p>
    <w:p w:rsidR="00C95C6E" w:rsidRDefault="00C95C6E" w:rsidP="00C95C6E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p w:rsidR="002E7B9F" w:rsidRPr="00D86C9F" w:rsidRDefault="002E7B9F" w:rsidP="00C95C6E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61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4"/>
        <w:gridCol w:w="2553"/>
        <w:gridCol w:w="1277"/>
        <w:gridCol w:w="1560"/>
        <w:gridCol w:w="1559"/>
        <w:gridCol w:w="851"/>
        <w:gridCol w:w="3541"/>
        <w:gridCol w:w="1685"/>
        <w:gridCol w:w="2575"/>
        <w:gridCol w:w="19"/>
      </w:tblGrid>
      <w:tr w:rsidR="001543AC" w:rsidRPr="00F27629" w:rsidTr="00182DDB">
        <w:trPr>
          <w:gridAfter w:val="1"/>
          <w:wAfter w:w="19" w:type="dxa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Но-мер </w:t>
            </w:r>
            <w:r w:rsidR="00B533F0" w:rsidRPr="00F27629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A6120A" w:rsidRPr="00F27629" w:rsidRDefault="00A6120A" w:rsidP="007756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A6120A" w:rsidRPr="00F27629" w:rsidRDefault="00A6120A" w:rsidP="0018001E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A6120A" w:rsidRPr="00F27629" w:rsidRDefault="001543AC" w:rsidP="00277ED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начение показателя на 20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A6120A" w:rsidRPr="00F27629" w:rsidRDefault="00093DD6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</w:t>
            </w:r>
            <w:r w:rsidR="00A6120A" w:rsidRPr="00F27629">
              <w:rPr>
                <w:rFonts w:ascii="Liberation Serif" w:hAnsi="Liberation Serif" w:cs="Liberation Serif"/>
                <w:sz w:val="24"/>
                <w:szCs w:val="24"/>
              </w:rPr>
              <w:t>мое значение показателя</w:t>
            </w:r>
          </w:p>
          <w:p w:rsidR="00A6120A" w:rsidRPr="00F27629" w:rsidRDefault="00A6120A" w:rsidP="007C2D4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 w:rsidR="00277ED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B533F0"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A6120A" w:rsidRPr="00F27629" w:rsidRDefault="00A6120A" w:rsidP="007738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A6120A" w:rsidRPr="00F27629" w:rsidRDefault="00A6120A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</w:tc>
      </w:tr>
      <w:tr w:rsidR="00093DD6" w:rsidRPr="00F27629" w:rsidTr="00182DDB">
        <w:trPr>
          <w:gridAfter w:val="1"/>
          <w:wAfter w:w="19" w:type="dxa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093DD6" w:rsidRPr="00F27629" w:rsidRDefault="00093DD6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9</w:t>
            </w:r>
          </w:p>
        </w:tc>
      </w:tr>
      <w:tr w:rsidR="002879B7" w:rsidRPr="00F27629" w:rsidTr="002879B7">
        <w:trPr>
          <w:gridAfter w:val="1"/>
          <w:wAfter w:w="19" w:type="dxa"/>
        </w:trPr>
        <w:tc>
          <w:tcPr>
            <w:tcW w:w="16165" w:type="dxa"/>
            <w:gridSpan w:val="9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B2600">
              <w:rPr>
                <w:rFonts w:ascii="Liberation Serif" w:hAnsi="Liberation Serif" w:cs="Liberation Serif"/>
                <w:sz w:val="24"/>
                <w:szCs w:val="24"/>
              </w:rPr>
              <w:t>РЕГУЛЯТОРНАЯ СРЕДА</w:t>
            </w:r>
          </w:p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Повышение эффективности процедур по выдаче разрешений на строительство</w:t>
            </w:r>
          </w:p>
          <w:p w:rsidR="002879B7" w:rsidRPr="00D11862" w:rsidRDefault="002879B7" w:rsidP="00093DD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Среднее время регистрации юридических лиц (дней).</w:t>
            </w:r>
          </w:p>
          <w:p w:rsidR="002879B7" w:rsidRPr="00C2555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Осуществление мониторинга актуальности внесенных данных об адресах в Федеральную информационную адресную систему</w:t>
            </w:r>
            <w:r w:rsidR="004073DA" w:rsidRPr="00C25557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 xml:space="preserve">постоянно, </w:t>
            </w:r>
          </w:p>
          <w:p w:rsidR="002879B7" w:rsidRPr="00C2555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до 01.07.2021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01FA0" w:rsidRPr="00C25557" w:rsidRDefault="00C25557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</w:t>
            </w:r>
          </w:p>
          <w:p w:rsidR="002879B7" w:rsidRPr="00C25557" w:rsidRDefault="002879B7" w:rsidP="00C25557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Среднее время получения разрешений </w:t>
            </w: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 строительство (дней).</w:t>
            </w:r>
          </w:p>
          <w:p w:rsidR="002879B7" w:rsidRPr="00085FE9" w:rsidRDefault="002879B7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8236D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proofErr w:type="spellStart"/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р.д</w:t>
            </w:r>
            <w:proofErr w:type="spellEnd"/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8236D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236D7">
              <w:rPr>
                <w:rFonts w:ascii="Liberation Serif" w:hAnsi="Liberation Serif" w:cs="Liberation Serif"/>
                <w:sz w:val="24"/>
                <w:szCs w:val="24"/>
              </w:rPr>
              <w:t>(р.д)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Постоянное и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нформирование застройщиков о возможности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параллельного прохождения процедур при получении градостроительного плана и технических условий, и заключения договоров технологического присоединения путем размещения информации на официальном сайте МО «Каменский городской округ»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ежеквартально</w:t>
            </w:r>
          </w:p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Председатель Комитета по архитектуре и 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градостроительству </w:t>
            </w:r>
          </w:p>
          <w:p w:rsidR="00101FA0" w:rsidRPr="00FA3FD2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получают разрешение на строительство (обязательно ФИО руководителя, наименование организации, № телефона и адрес эл. почты). Направление краткой информации о количестве обратившихся за разрешением на строительство.</w:t>
            </w:r>
          </w:p>
          <w:p w:rsidR="002879B7" w:rsidRPr="00F27629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2879B7" w:rsidRPr="00F27629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2879B7" w:rsidRPr="00FA3FD2" w:rsidRDefault="00101FA0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</w:p>
          <w:p w:rsidR="002879B7" w:rsidRPr="00FA3FD2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E5DA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ценка деятельности органов местного самоуправления муниципальных образований по выдаче разрешений в сфере строительства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  <w:p w:rsidR="002879B7" w:rsidRPr="00F27629" w:rsidRDefault="002879B7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3,2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3,7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3,9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корректного экспертного мнения о реализованных в Свердловской области мерах по улучшению бизнес- климата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2879B7" w:rsidRPr="00F27629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2879B7" w:rsidRPr="00F27629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101FA0" w:rsidRPr="00F27629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Pr="00C24F4C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Pr="00C24F4C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b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b/>
                <w:sz w:val="24"/>
                <w:szCs w:val="24"/>
              </w:rPr>
              <w:t>Критерии удовлетворенности: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1) скорость выдачи разрешений;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2) стоимость получения разрешений;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3) необходимость предоставления не предусмотренных законодательством документов;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4) профессионализм сотрудников, участвующих в процессе выдачи разрешений;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5) возможность оформления разрешения (или прохождения части этапов) через информационно-телекоммуникационную сеть «Интернет».</w:t>
            </w:r>
          </w:p>
          <w:p w:rsidR="002879B7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2879B7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2879B7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2879B7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  <w:p w:rsidR="002879B7" w:rsidRPr="00C24F4C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Направлять информацию о количестве заполненных анкет.</w:t>
            </w:r>
          </w:p>
          <w:p w:rsidR="002879B7" w:rsidRPr="00F27629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2879B7" w:rsidRPr="00F27629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2879B7" w:rsidRPr="00FA3FD2" w:rsidRDefault="00101FA0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 w:rsidR="002879B7"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1E5DA5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теплоснабжения</w:t>
            </w:r>
          </w:p>
          <w:p w:rsidR="002879B7" w:rsidRPr="00085FE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2879B7" w:rsidRPr="00085FE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4,3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Направление краткой информации о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>подключени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теплоснабжения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которые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>подключ</w:t>
            </w:r>
            <w:r>
              <w:rPr>
                <w:rFonts w:ascii="Liberation Serif" w:hAnsi="Liberation Serif"/>
                <w:sz w:val="24"/>
                <w:szCs w:val="24"/>
              </w:rPr>
              <w:t>аются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теплоснабжения 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(обязательно ФИО руководителя, наименование организации, № телефона и адрес эл. почты). 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2879B7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E6063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 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Pr="00AD43A5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2879B7" w:rsidRPr="00E60639" w:rsidRDefault="002879B7" w:rsidP="002879B7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Критерии удовлетворенности:</w:t>
            </w:r>
            <w:r w:rsidRPr="00E60639">
              <w:rPr>
                <w:sz w:val="24"/>
                <w:szCs w:val="22"/>
              </w:rPr>
              <w:br/>
              <w:t>1) скорость подключения;</w:t>
            </w:r>
            <w:r w:rsidRPr="00E60639">
              <w:rPr>
                <w:sz w:val="24"/>
                <w:szCs w:val="22"/>
              </w:rPr>
              <w:br/>
              <w:t>2) стоимость подключения;</w:t>
            </w:r>
            <w:r w:rsidRPr="00E60639">
              <w:rPr>
                <w:sz w:val="24"/>
                <w:szCs w:val="22"/>
              </w:rPr>
              <w:br/>
              <w:t>3) достаточность мощностей у сетевой компании;</w:t>
            </w:r>
            <w:r w:rsidRPr="00E60639">
              <w:rPr>
                <w:sz w:val="24"/>
                <w:szCs w:val="22"/>
              </w:rPr>
              <w:br/>
              <w:t>4) необходимость предоставления не предусмотренных законодательством документов для подключения;</w:t>
            </w:r>
          </w:p>
          <w:p w:rsidR="002879B7" w:rsidRPr="00E60639" w:rsidRDefault="002879B7" w:rsidP="002879B7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5) профессионализм сотрудников органов, ответственных за подключение к теплосетям;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  <w:r w:rsidRPr="00E60639">
              <w:rPr>
                <w:sz w:val="24"/>
                <w:szCs w:val="22"/>
              </w:rPr>
              <w:br/>
              <w:t xml:space="preserve">Шкала оценки: 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1 – очень плохо, 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2 – скорее плохо,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3 – нейтрально,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4 – хорошо,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 – отлично</w:t>
            </w:r>
          </w:p>
          <w:p w:rsidR="002879B7" w:rsidRPr="00E60639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2879B7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E6063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 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D43A5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водоснабжения и водоотведения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Default="00182DD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Fonts w:ascii="Liberation Serif" w:hAnsi="Liberation Serif"/>
                <w:sz w:val="24"/>
                <w:szCs w:val="24"/>
              </w:rPr>
              <w:t>Направление краткой информации о подключении к сетям водоснабжения и водоотведения.</w:t>
            </w:r>
          </w:p>
          <w:p w:rsidR="002879B7" w:rsidRPr="00085FE9" w:rsidRDefault="002879B7" w:rsidP="00182DDB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подключаются к сетям водоснабжения и водоотведения (обязательно ФИО руководителя, наименование организации, № телефона и адрес эл. почты).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2879B7" w:rsidRPr="00085FE9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</w:t>
            </w:r>
            <w:r w:rsidR="00101FA0">
              <w:rPr>
                <w:rFonts w:ascii="Liberation Serif" w:hAnsi="Liberation Serif" w:cs="Liberation Serif"/>
                <w:sz w:val="24"/>
                <w:szCs w:val="24"/>
              </w:rPr>
              <w:t xml:space="preserve"> энергетики и связи А.П. Баранов</w:t>
            </w: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Pr="00AD43A5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Pr="00E6063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Pr="00C24F4C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Pr="00C24F4C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Критерии удовлетворенности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1) скорость подключения;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2) стоимость подключения;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3) достаточность мощностей у сетевой компании;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4) необходимость предоставления не предусмотренных законодательством документов для подключения;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5) профессионализм сотрудников органов, ответственных за подключение к сетям водоснабжения и водоотведения;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lastRenderedPageBreak/>
              <w:t>Шкала оценки: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 – очень плохо,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2879B7" w:rsidRPr="005D7853" w:rsidRDefault="002879B7" w:rsidP="002879B7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 – хорошо,</w:t>
            </w:r>
          </w:p>
          <w:p w:rsidR="002879B7" w:rsidRDefault="002879B7" w:rsidP="002879B7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  <w:p w:rsidR="00101FA0" w:rsidRDefault="00101FA0" w:rsidP="002879B7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2879B7" w:rsidRDefault="002879B7" w:rsidP="002879B7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E6063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 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B30B72">
        <w:trPr>
          <w:trHeight w:val="551"/>
        </w:trPr>
        <w:tc>
          <w:tcPr>
            <w:tcW w:w="16184" w:type="dxa"/>
            <w:gridSpan w:val="10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А3. Повышение эффективности процедур по регистрации прав собственности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126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Pr="00F27629" w:rsidRDefault="00040D2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2879B7"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регистрации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юридических лиц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индивидуальных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недвижимое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имущество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(кроме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земельный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участок) (штук)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2879B7" w:rsidRPr="00F2762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:rsidR="002879B7" w:rsidRPr="00303F68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Осуществление мониторинга средних сроков изменения 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01.07.2021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01FA0" w:rsidRPr="00FA3FD2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архитектуре и градостроительству Е.А. Чистякова</w:t>
            </w:r>
          </w:p>
          <w:p w:rsidR="002879B7" w:rsidRPr="00FA3FD2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AA5EB1">
        <w:trPr>
          <w:trHeight w:val="411"/>
        </w:trPr>
        <w:tc>
          <w:tcPr>
            <w:tcW w:w="16184" w:type="dxa"/>
            <w:gridSpan w:val="10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>А5. Повышение эффективности процедур по подключению электроэнергии</w:t>
            </w: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Pr="00F27629" w:rsidRDefault="00040D2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="002879B7"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подключения к электросетям (дней)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Pr="00F2762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предоставления ОАО «МРСК Урала» (по согласованию), АО «ЕЭК» </w:t>
            </w:r>
          </w:p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Облкоммунэнерго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» (по согласованию), АО «РСК» 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Горэлектросеть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» (по согласованию) исходно-разрешительной документации, сопутствующей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технологическому присоединению (разрешений на использование земельных участков, находящихся в муниципальной собственности, на проведение земляных работ и получение порубочного билета), в срок не более 10 календарных дней</w:t>
            </w:r>
          </w:p>
          <w:p w:rsidR="00703AAA" w:rsidRPr="00F27629" w:rsidRDefault="00703AAA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A6174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ежеквартально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01FA0" w:rsidRPr="00F27629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 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AA5EB1">
        <w:trPr>
          <w:gridAfter w:val="1"/>
          <w:wAfter w:w="19" w:type="dxa"/>
          <w:trHeight w:val="709"/>
        </w:trPr>
        <w:tc>
          <w:tcPr>
            <w:tcW w:w="16165" w:type="dxa"/>
            <w:gridSpan w:val="9"/>
            <w:tcMar>
              <w:left w:w="57" w:type="dxa"/>
              <w:right w:w="57" w:type="dxa"/>
            </w:tcMar>
          </w:tcPr>
          <w:p w:rsidR="002879B7" w:rsidRPr="00AA5EB1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5EB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ИНСТИТУТЫ ДЛЯ БИЗНЕСА</w:t>
            </w:r>
          </w:p>
          <w:p w:rsidR="002879B7" w:rsidRPr="00E276BB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5EB1">
              <w:rPr>
                <w:rFonts w:ascii="Liberation Serif" w:hAnsi="Liberation Serif" w:cs="Liberation Serif"/>
                <w:sz w:val="24"/>
                <w:szCs w:val="24"/>
              </w:rPr>
              <w:t>Б.1 Эффективность системы взаимодействия органов местного самоуправления и инвесторов</w:t>
            </w: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Но-мер 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2879B7" w:rsidRPr="00F2762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 на 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01FA0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  <w:p w:rsidR="00101FA0" w:rsidRPr="00F27629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Pr="00F27629" w:rsidRDefault="00040D2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2879B7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аключен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 инвестиционных соглашений (в т.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. соглашений </w:t>
            </w:r>
            <w:proofErr w:type="spellStart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proofErr w:type="spellEnd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-частного партнерства, концессионных соглашений)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(штук)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Pr="00F27629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Pr="00096AC5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Заключение концессионного соглашения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1 раз</w:t>
            </w:r>
          </w:p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в 6 месяцев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Баранов, Зам. Главы по экономике и финансам</w:t>
            </w:r>
          </w:p>
          <w:p w:rsidR="00101FA0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085FE9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B30B72">
        <w:trPr>
          <w:trHeight w:val="976"/>
        </w:trPr>
        <w:tc>
          <w:tcPr>
            <w:tcW w:w="16184" w:type="dxa"/>
            <w:gridSpan w:val="10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 xml:space="preserve">Б2.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Эффективность работы организационных механизмов поддержки бизнеса </w:t>
            </w:r>
          </w:p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</w:t>
            </w:r>
            <w:r w:rsidRPr="00B47C99">
              <w:rPr>
                <w:rFonts w:ascii="Liberation Serif" w:hAnsi="Liberation Serif" w:cs="Liberation Serif"/>
                <w:sz w:val="24"/>
                <w:szCs w:val="24"/>
              </w:rPr>
              <w:t xml:space="preserve">нижение нагрузки на бизнес, связанный с проведением проверок (административное давление на бизнес) 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2879B7" w:rsidRDefault="00040D2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="002879B7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инвестиционного уполномоченного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3,6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Общедоступное размещение контактной информации с инвестиционным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уполномоченным на сайте МО Каменский городской округ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Постоянно</w:t>
            </w:r>
          </w:p>
          <w:p w:rsidR="002879B7" w:rsidRPr="00F2762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2879B7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F27629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Default="00040D2B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</w:t>
            </w:r>
            <w:r w:rsidR="002879B7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координационного совета </w:t>
            </w:r>
          </w:p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системности и результативности заседаний координационного совета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2879B7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085FE9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рамках работы координационного совета выдвижение инициатив по улучшению инвестиционного климата.</w:t>
            </w:r>
          </w:p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085FE9" w:rsidRDefault="00101FA0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Pr="00085FE9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A5CE0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</w:t>
            </w:r>
          </w:p>
          <w:p w:rsidR="00101FA0" w:rsidRPr="00085FE9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040D2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40D2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информации об инвестиционных возможностях на сайте Администрации (средний бал)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4,4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4,5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4,7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информации раздела «Инвестиции» сайта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  <w:p w:rsidR="002879B7" w:rsidRPr="0032565E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(постоянно)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A5CE0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32565E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краткой информации о мерах поддержки инвестиционных проектов и размещение данной информации на официальном сайте муниципального образования 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2879B7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99123D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Pr="0099123D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101FA0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101FA0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2879B7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</w:t>
            </w:r>
          </w:p>
          <w:p w:rsidR="00101FA0" w:rsidRPr="0099123D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879B7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879B7" w:rsidRDefault="002879B7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информации о реализуемых и планируемых к реализации инвестиционных проектах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и размещение данной информации на официальном сайте муниципального образования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2879B7" w:rsidRDefault="002879B7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01.03.2021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2879B7" w:rsidRPr="00796446" w:rsidRDefault="002879B7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2879B7" w:rsidRPr="00E7439C" w:rsidRDefault="002879B7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  <w:tr w:rsidR="000A701F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0A701F" w:rsidRDefault="000A701F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запрошенных дополнительных (не предусмотренных к обязательному представлению по закону) документов на фирму в год (штук/год).</w:t>
            </w:r>
          </w:p>
          <w:p w:rsidR="000A701F" w:rsidRPr="00101FA0" w:rsidRDefault="000A701F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При проведении публичных мероприятий по обсуждению результатов правоприменительной практики, в том числе в интерактивном режиме (через аккаунты в социальных сетях в сети "Интернет" (</w:t>
            </w:r>
            <w:proofErr w:type="spellStart"/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YouTube</w:t>
            </w:r>
            <w:proofErr w:type="spellEnd"/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 xml:space="preserve">-канал или при помощи интерактивных сервисов)), рассматривать вопрос о перечне обязательных требований и представляемых документах при осуществлении контрольно-надзорных мероприятий по курируемым видам регионального (федерального) государственного контроля (надзора), муниципального контроля, а также предусмотреть обсуждение проектов нормативных правовых актов Свердловской области, затрагивающих интересы предпринимателей (при наличии </w:t>
            </w: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таких актов в разработке в период проведения мероприятия)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0A701F" w:rsidRPr="00101FA0" w:rsidRDefault="000A701F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20.12.2020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9534F5" w:rsidRPr="00101FA0" w:rsidRDefault="009534F5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9534F5" w:rsidRPr="00101FA0" w:rsidRDefault="009534F5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</w:t>
            </w:r>
          </w:p>
          <w:p w:rsidR="009534F5" w:rsidRPr="00101FA0" w:rsidRDefault="009534F5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534F5" w:rsidRPr="00101FA0" w:rsidRDefault="009534F5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9534F5" w:rsidRDefault="009534F5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101FA0" w:rsidRDefault="00101FA0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534F5" w:rsidRPr="00101FA0" w:rsidRDefault="009534F5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</w:t>
            </w:r>
          </w:p>
          <w:p w:rsidR="009534F5" w:rsidRPr="00101FA0" w:rsidRDefault="009534F5" w:rsidP="009534F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9534F5" w:rsidRPr="00101FA0" w:rsidRDefault="009534F5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D11862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rPr>
                <w:rFonts w:ascii="Liberation Serif" w:hAnsi="Liberation Serif" w:cs="Liberation Serif"/>
                <w:b/>
                <w:sz w:val="24"/>
                <w:szCs w:val="24"/>
                <w:highlight w:val="green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проверок, проведенных в отношении одного юридического лица, индивидуального предпринимателя (штук/год)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101FA0" w:rsidRDefault="00D11862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11862" w:rsidRPr="00101FA0" w:rsidRDefault="00F0799A" w:rsidP="00542BF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муниципального образования в разделе Муниципальный контроль создание вкладки «Информация о динамике проводимых проверок» </w:t>
            </w:r>
          </w:p>
          <w:p w:rsidR="00542BF2" w:rsidRPr="00101FA0" w:rsidRDefault="00542BF2" w:rsidP="00542BF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D11862" w:rsidRPr="00101FA0" w:rsidRDefault="00542BF2" w:rsidP="002879B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01.03.2021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01FA0" w:rsidRPr="00101FA0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542BF2" w:rsidRPr="00101FA0" w:rsidRDefault="00101FA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542BF2" w:rsidRPr="00101FA0" w:rsidRDefault="00542BF2" w:rsidP="002879B7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green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D11862" w:rsidRPr="002879B7" w:rsidRDefault="00D11862" w:rsidP="00D11862">
            <w:pPr>
              <w:rPr>
                <w:rFonts w:ascii="Liberation Serif" w:hAnsi="Liberation Serif" w:cs="Liberation Serif"/>
                <w:color w:val="C00000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D11862" w:rsidRPr="002879B7" w:rsidRDefault="00D11862" w:rsidP="00D11862">
            <w:pPr>
              <w:jc w:val="center"/>
              <w:rPr>
                <w:rFonts w:ascii="Liberation Serif" w:hAnsi="Liberation Serif" w:cs="Liberation Serif"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D11862" w:rsidRPr="002879B7" w:rsidRDefault="00D11862" w:rsidP="00D11862">
            <w:pPr>
              <w:jc w:val="center"/>
              <w:rPr>
                <w:rFonts w:ascii="Liberation Serif" w:hAnsi="Liberation Serif" w:cs="Liberation Serif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Ежеквартальная публикация на официальном сайте органа контроля информации о динамике количества проводимых проверок по курируемым видам муниципального контроля в отношении субъектов предпринимательской деятельности, с указанием ключевых оснований для их проведения.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11862" w:rsidRPr="00101FA0" w:rsidRDefault="00D11862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</w:t>
            </w:r>
          </w:p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11862" w:rsidRPr="00101FA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101FA0" w:rsidRPr="00101FA0" w:rsidRDefault="00101FA0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101FA0" w:rsidRDefault="00D11862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1FA0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</w:t>
            </w:r>
          </w:p>
          <w:p w:rsidR="00D11862" w:rsidRPr="00101FA0" w:rsidRDefault="00D11862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AA5EB1">
        <w:trPr>
          <w:gridAfter w:val="1"/>
          <w:wAfter w:w="19" w:type="dxa"/>
          <w:trHeight w:val="750"/>
        </w:trPr>
        <w:tc>
          <w:tcPr>
            <w:tcW w:w="16165" w:type="dxa"/>
            <w:gridSpan w:val="9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03F68">
              <w:rPr>
                <w:rFonts w:ascii="Liberation Serif" w:hAnsi="Liberation Serif" w:cs="Liberation Serif"/>
                <w:sz w:val="24"/>
                <w:szCs w:val="24"/>
              </w:rPr>
              <w:t>ИНФРАСТУКТУРА И РЕСУРСЫ</w:t>
            </w:r>
          </w:p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В.1 Доступность земельных участков</w:t>
            </w:r>
          </w:p>
          <w:p w:rsidR="00D11862" w:rsidRPr="00796446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Но-мер строки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Значение показателя 201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  <w:p w:rsidR="00D11862" w:rsidRPr="00F27629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 на 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Планируемое значение показателя</w:t>
            </w:r>
          </w:p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на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</w:p>
          <w:p w:rsidR="009F5FDA" w:rsidRPr="00F27629" w:rsidRDefault="009F5FDA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169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C43F3">
              <w:rPr>
                <w:rFonts w:ascii="Liberation Serif" w:hAnsi="Liberation Serif" w:cs="Liberation Serif"/>
                <w:sz w:val="24"/>
                <w:szCs w:val="24"/>
              </w:rPr>
              <w:t>Изменение общего количества земельных участков, сформированных и выставленных на аукцион в отчетном году по сравнению с предыдущим годом</w:t>
            </w:r>
          </w:p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(доля)</w:t>
            </w:r>
          </w:p>
          <w:p w:rsidR="00D11862" w:rsidRPr="00F27629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3,13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1,28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1,67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числа сформированных и выставленных на аукцион земельных участков по сравнению с предыдущим годом. Ведение реестра земельных участков, сформированных и выставленных</w:t>
            </w:r>
          </w:p>
          <w:p w:rsidR="00D11862" w:rsidRPr="00F0799A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на аукцион. Форма реестра Приложение №1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9F5FDA" w:rsidRPr="00575109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11862" w:rsidRPr="0057510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1360D5" w:rsidRDefault="00D11862" w:rsidP="00D11862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42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D11862" w:rsidRPr="00773806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</w:p>
          <w:p w:rsidR="00D11862" w:rsidRPr="005C43F3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0,8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количества договоров купли-продажи (аренды) земельных участков по сравнению с предыдущим годом.</w:t>
            </w:r>
            <w:r w:rsidRPr="00F0799A">
              <w:t xml:space="preserve"> </w:t>
            </w: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заключенных договоров купли-продажи (аренды) земельных участков. Форма реестра Приложение №2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D11862" w:rsidRPr="00F0799A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</w:tc>
      </w:tr>
      <w:tr w:rsidR="00D11862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D11862" w:rsidRPr="00F27629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>Превышение стоимости заключенного договора купли -продажи (аренды) земельных участков по сравнению с первоначальной ценой по итогам аукциона</w:t>
            </w:r>
          </w:p>
          <w:p w:rsidR="00D11862" w:rsidRPr="005C43F3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1,73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2,5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стоимости заключенных договоров купли-продажи (аренды) земельных участков по отношению к первоначальной стоимости аукциона.</w:t>
            </w:r>
          </w:p>
          <w:p w:rsidR="00D11862" w:rsidRPr="00F0799A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Ведение реестра заключенных договоров купли-продажи (аренды) земельных участков. </w:t>
            </w:r>
          </w:p>
          <w:p w:rsidR="00D11862" w:rsidRPr="00F0799A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№3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11862" w:rsidRPr="00F0799A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</w:t>
            </w:r>
          </w:p>
        </w:tc>
      </w:tr>
      <w:tr w:rsidR="00D11862" w:rsidRPr="00F27629" w:rsidTr="001E6F85">
        <w:trPr>
          <w:gridAfter w:val="1"/>
          <w:wAfter w:w="19" w:type="dxa"/>
          <w:trHeight w:val="777"/>
        </w:trPr>
        <w:tc>
          <w:tcPr>
            <w:tcW w:w="16165" w:type="dxa"/>
            <w:gridSpan w:val="9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В2. Качество и доступность финансовых и имущественных ресурсов</w:t>
            </w:r>
          </w:p>
        </w:tc>
      </w:tr>
      <w:tr w:rsidR="00D11862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66772">
              <w:rPr>
                <w:rFonts w:ascii="Liberation Serif" w:hAnsi="Liberation Serif" w:cs="Liberation Serif"/>
                <w:sz w:val="24"/>
                <w:szCs w:val="24"/>
              </w:rPr>
              <w:t xml:space="preserve">Удовлетворенность субъектов малого и среднего предпринимательства </w:t>
            </w:r>
            <w:r w:rsidRPr="0086677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наличием и доступностью необходимых для ведения бизнеса свободных земельных участков в муниципальном образовании</w:t>
            </w:r>
          </w:p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D1186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11862" w:rsidRPr="00CC21E6" w:rsidRDefault="00D11862" w:rsidP="00D11862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2,9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2,9 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D11862" w:rsidRPr="00F0799A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2,9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866772" w:rsidRDefault="00D11862" w:rsidP="00D11862">
            <w:pPr>
              <w:pStyle w:val="aa"/>
              <w:numPr>
                <w:ilvl w:val="0"/>
                <w:numId w:val="2"/>
              </w:numPr>
              <w:ind w:hanging="41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866772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на официальном сайте Каменского городского округа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 каком порядке, в какой орган (организацию) 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необходимо направлять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D11862" w:rsidRPr="0099123D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CC21E6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9F5FDA" w:rsidRPr="0099123D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1915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D11862" w:rsidRPr="00866772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866772" w:rsidRDefault="00D11862" w:rsidP="00D11862">
            <w:pPr>
              <w:pStyle w:val="aa"/>
              <w:numPr>
                <w:ilvl w:val="0"/>
                <w:numId w:val="2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Публикация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актуального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еречня</w:t>
            </w:r>
            <w:r>
              <w:t xml:space="preserve">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свободных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земельных участков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CC21E6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9F5FDA" w:rsidRPr="0099123D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D11862" w:rsidRPr="00773806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обратившихся за консультацией. В журнале 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обязательно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указывать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ФИО руководителя, наименование организации, № телефона и адрес эл. почты.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D11862" w:rsidRPr="0099123D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99123D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CC21E6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9F5FDA" w:rsidRPr="0099123D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1862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D11862" w:rsidRPr="00773806" w:rsidRDefault="00D11862" w:rsidP="00D1186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D11862" w:rsidRPr="002E6B60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11862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Направлять информацию о количестве респондентов, прошедших анкетирование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Проведение анкетирования респондентов с целью выявления удовлетворенности работой специалистов. Информирование респондентов о проведении опроса.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Критерии удовлетворенности:</w:t>
            </w:r>
          </w:p>
          <w:p w:rsidR="00D11862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1)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Доступность информации о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свободных земельных участк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ах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порядке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направл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ения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;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2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наличие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/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отсутствие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необходимости предоставления не предусмотренных законодательством документов;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понятность информации о процедурах;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4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скорость прохождения процедур;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5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доступность участия;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6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удобство организации процедур;</w:t>
            </w:r>
          </w:p>
          <w:p w:rsidR="00D11862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прозрачность процедур. Шкала оценки:</w:t>
            </w:r>
          </w:p>
          <w:p w:rsidR="00D11862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2 – скорее плохо;</w:t>
            </w:r>
          </w:p>
          <w:p w:rsidR="00D11862" w:rsidRPr="0039341B" w:rsidRDefault="00D11862" w:rsidP="00D11862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D1186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5 – отлично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D11862" w:rsidRPr="00866772" w:rsidRDefault="00D11862" w:rsidP="00D11862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11862" w:rsidRPr="00CC21E6" w:rsidRDefault="00D11862" w:rsidP="00D11862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D11862" w:rsidRPr="0099123D" w:rsidRDefault="00D11862" w:rsidP="00D11862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11862" w:rsidRPr="00CC21E6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9F5FDA" w:rsidRPr="0099123D" w:rsidRDefault="00D11862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11862" w:rsidRPr="0099123D" w:rsidRDefault="00D11862" w:rsidP="00D118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078E4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процедурой постановки на кадастровый учет</w:t>
            </w: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E078E4" w:rsidRPr="003F2353" w:rsidRDefault="00E078E4" w:rsidP="00191C83">
            <w:pPr>
              <w:pStyle w:val="ConsPlusNormal"/>
            </w:pPr>
            <w:r w:rsidRPr="003F2353">
              <w:t>Информирование заявителей о способах получения услуг Управления Росреестра в администрациях муниципальных образований, офисах МФЦ (информация на информационных стендах, в буклетах, на сайтах органов местного самоуправления муниципальных образований)</w:t>
            </w:r>
          </w:p>
          <w:p w:rsidR="00E078E4" w:rsidRPr="003F2353" w:rsidRDefault="00E078E4" w:rsidP="00191C83">
            <w:pPr>
              <w:pStyle w:val="ConsPlusNormal"/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E078E4" w:rsidRPr="003F2353" w:rsidRDefault="00E078E4" w:rsidP="00E55069">
            <w:pPr>
              <w:pStyle w:val="ConsPlusNormal"/>
              <w:jc w:val="center"/>
            </w:pPr>
            <w:r w:rsidRPr="003F2353">
              <w:t>ежеквартально до 01.07.2020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A566A9" w:rsidRPr="003F2353" w:rsidRDefault="009F5FDA" w:rsidP="009F5FD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Е.А. </w:t>
            </w:r>
            <w:r w:rsidR="00A566A9"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Чистякова </w:t>
            </w:r>
          </w:p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3F2353" w:rsidRPr="003F2353" w:rsidRDefault="003F2353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3F2353" w:rsidRDefault="003F2353" w:rsidP="000C14B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</w:tc>
      </w:tr>
      <w:tr w:rsidR="00E078E4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rPr>
                <w:rFonts w:ascii="Liberation Serif" w:hAnsi="Liberation Serif" w:cs="Liberation Serif"/>
                <w:sz w:val="24"/>
                <w:szCs w:val="24"/>
                <w:highlight w:val="green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pStyle w:val="ConsPlusNormal"/>
            </w:pPr>
            <w:r w:rsidRPr="003F2353">
              <w:t>Мониторинг направления муниципальными образованиями ответов на запросы Управления Росреестра по системе межведомственного электронного взаимодействия в установленные сроки</w:t>
            </w:r>
            <w:r w:rsidR="00F137E4" w:rsidRPr="003F2353">
              <w:t>.</w:t>
            </w:r>
          </w:p>
          <w:p w:rsidR="00E078E4" w:rsidRPr="003F2353" w:rsidRDefault="00E078E4" w:rsidP="00E078E4">
            <w:pPr>
              <w:pStyle w:val="ConsPlusNormal"/>
            </w:pP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E078E4" w:rsidRPr="003F2353" w:rsidRDefault="00E078E4" w:rsidP="00E078E4">
            <w:pPr>
              <w:pStyle w:val="ConsPlusNormal"/>
              <w:jc w:val="center"/>
            </w:pPr>
            <w:r w:rsidRPr="003F2353">
              <w:t>30.12.2020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A566A9" w:rsidRPr="003F2353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Е.А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 </w:t>
            </w:r>
            <w:r w:rsidR="00A566A9"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Чистякова </w:t>
            </w:r>
          </w:p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3F2353" w:rsidRPr="003F2353" w:rsidRDefault="003F2353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0C14B5" w:rsidRPr="003F2353" w:rsidRDefault="003F2353" w:rsidP="000C14B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E078E4" w:rsidRPr="003F2353" w:rsidRDefault="00E078E4" w:rsidP="003F235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green"/>
              </w:rPr>
            </w:pPr>
          </w:p>
        </w:tc>
      </w:tr>
      <w:tr w:rsidR="00E078E4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E078E4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19</w:t>
            </w:r>
            <w:r w:rsidR="00F137E4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E078E4" w:rsidRDefault="00E078E4" w:rsidP="00E078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D1DAF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мерами поддержки</w:t>
            </w:r>
          </w:p>
          <w:p w:rsidR="00E078E4" w:rsidRPr="00773806" w:rsidRDefault="00E078E4" w:rsidP="00E078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E078E4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E078E4" w:rsidRPr="00AA64F9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4F9">
              <w:rPr>
                <w:rFonts w:ascii="Liberation Serif" w:hAnsi="Liberation Serif" w:cs="Liberation Serif"/>
                <w:sz w:val="24"/>
                <w:szCs w:val="24"/>
              </w:rPr>
              <w:t>4.8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E078E4" w:rsidRPr="00AA64F9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A64F9">
              <w:rPr>
                <w:rFonts w:ascii="Liberation Serif" w:hAnsi="Liberation Serif" w:cs="Liberation Serif"/>
                <w:sz w:val="24"/>
                <w:szCs w:val="24"/>
              </w:rPr>
              <w:t>4,8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078E4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E078E4" w:rsidRDefault="00E078E4" w:rsidP="00E078E4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по мерам поддержки на официальном сайте Каменского городского округа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:</w:t>
            </w:r>
          </w:p>
          <w:p w:rsidR="00E078E4" w:rsidRPr="008D1DAF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1) услови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я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получения муниципальной поддержки;</w:t>
            </w:r>
          </w:p>
          <w:p w:rsidR="00E078E4" w:rsidRPr="008D1DAF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2) простот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процесса получения поддержки;</w:t>
            </w:r>
          </w:p>
          <w:p w:rsidR="00E078E4" w:rsidRPr="008D1DAF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3) разнообрази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видов поддержки;</w:t>
            </w:r>
          </w:p>
          <w:p w:rsidR="00E078E4" w:rsidRPr="008D1DAF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4) размер поддержки;</w:t>
            </w:r>
          </w:p>
          <w:p w:rsidR="00E078E4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5)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контактные данные для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консультационных услуг по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мерам поддержки.</w:t>
            </w:r>
          </w:p>
          <w:p w:rsidR="00E078E4" w:rsidRPr="008D1DAF" w:rsidRDefault="00E078E4" w:rsidP="00E078E4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E078E4" w:rsidRPr="00CC21E6" w:rsidRDefault="00E078E4" w:rsidP="00E078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01.02.2020 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E078E4" w:rsidRPr="000A6174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0C14B5" w:rsidRPr="00CC21E6" w:rsidRDefault="00E078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E078E4" w:rsidRPr="00CC21E6" w:rsidRDefault="00E078E4" w:rsidP="00E078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F137E4" w:rsidRPr="003F2353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F137E4" w:rsidRPr="003F2353" w:rsidRDefault="00F137E4" w:rsidP="00C036C9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Среднее время прохождения процедуры постановки на кадастровый учет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3F2353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Mar>
              <w:left w:w="57" w:type="dxa"/>
              <w:right w:w="57" w:type="dxa"/>
            </w:tcMar>
          </w:tcPr>
          <w:p w:rsidR="00F137E4" w:rsidRPr="003F2353" w:rsidRDefault="00F137E4" w:rsidP="00F137E4">
            <w:pPr>
              <w:pStyle w:val="ConsPlusNormal"/>
            </w:pPr>
            <w:r w:rsidRPr="003F2353">
              <w:t>Организация предоставления документов для осуществления учетно-регистрационных действий ИОГВ СО и органами местного самоуправления муниципальных образований исключительно в электронном виде</w:t>
            </w:r>
          </w:p>
        </w:tc>
        <w:tc>
          <w:tcPr>
            <w:tcW w:w="1685" w:type="dxa"/>
            <w:tcMar>
              <w:left w:w="57" w:type="dxa"/>
              <w:right w:w="57" w:type="dxa"/>
            </w:tcMar>
          </w:tcPr>
          <w:p w:rsidR="00F137E4" w:rsidRPr="003F2353" w:rsidRDefault="00F137E4" w:rsidP="00F137E4">
            <w:pPr>
              <w:pStyle w:val="ConsPlusNormal"/>
              <w:jc w:val="center"/>
            </w:pPr>
            <w:r w:rsidRPr="003F2353">
              <w:t>один раз в два месяца, до 01.07.2021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F137E4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Е.А.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66A9"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Чистякова </w:t>
            </w:r>
          </w:p>
          <w:p w:rsidR="003F2353" w:rsidRPr="003F2353" w:rsidRDefault="003F2353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0C14B5" w:rsidRPr="003F2353" w:rsidRDefault="003F2353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  <w:p w:rsidR="00DA5CE0" w:rsidRPr="003F2353" w:rsidRDefault="00DA5CE0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F137E4" w:rsidRPr="003F2353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постановки на кадастровый учет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3F2353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>Развитие системы межведомственного электронного взаимодействия, сокращение сроков предоставления ответов на запросы Управления Росреестра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3F2353" w:rsidRDefault="005A610C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3F2353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>30.12.2020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A566A9" w:rsidRPr="003F2353" w:rsidRDefault="00A566A9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F137E4" w:rsidRPr="003F2353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Е.А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A566A9"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Чистякова </w:t>
            </w:r>
          </w:p>
          <w:p w:rsidR="003F2353" w:rsidRPr="003F2353" w:rsidRDefault="003F2353" w:rsidP="00A566A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0C14B5" w:rsidRPr="003F2353" w:rsidRDefault="003F2353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М.И. Самохина</w:t>
            </w:r>
          </w:p>
          <w:p w:rsidR="00A566A9" w:rsidRPr="003F2353" w:rsidRDefault="00A566A9" w:rsidP="003F235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983"/>
        </w:trPr>
        <w:tc>
          <w:tcPr>
            <w:tcW w:w="16165" w:type="dxa"/>
            <w:gridSpan w:val="9"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ПОДДЕРЖКА МАЛОГО ПРЕДПРИНИМАТЕЛЬСТВА</w:t>
            </w:r>
          </w:p>
          <w:p w:rsidR="00F137E4" w:rsidRPr="000A617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30B72">
              <w:rPr>
                <w:rFonts w:ascii="Liberation Serif" w:hAnsi="Liberation Serif" w:cs="Liberation Serif"/>
                <w:sz w:val="24"/>
                <w:szCs w:val="24"/>
              </w:rPr>
              <w:t>Г1. Качество организационной, инфраструктурной и информационной поддержки малого предпринимательства</w:t>
            </w:r>
          </w:p>
        </w:tc>
      </w:tr>
      <w:tr w:rsidR="00DA5CE0" w:rsidRPr="00F27629" w:rsidTr="00182DDB">
        <w:trPr>
          <w:gridAfter w:val="1"/>
          <w:wAfter w:w="19" w:type="dxa"/>
          <w:trHeight w:val="563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DA5CE0" w:rsidRDefault="00DA5CE0" w:rsidP="00DA5CE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Доля субъектов малого и среднего предприниматель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ства, которым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оказаны услуги муниципальными фондами поддержки малого предпринимательства/</w:t>
            </w:r>
            <w:r w:rsidRPr="000A6174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при отсутствии муниципальных фондов поддержки на территории - администрациями муниципальных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образований в общем количестве субъектов малого и среднего предпринимательства в муниципальном образовании</w:t>
            </w:r>
          </w:p>
          <w:p w:rsidR="00DA5CE0" w:rsidRDefault="00DA5CE0" w:rsidP="00DA5CE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A5CE0" w:rsidRPr="00FA3279" w:rsidRDefault="00DA5CE0" w:rsidP="00DA5CE0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0,37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DA5CE0" w:rsidRPr="00567D08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0,4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A5CE0" w:rsidRPr="00567D08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67D08">
              <w:rPr>
                <w:rFonts w:ascii="Liberation Serif" w:hAnsi="Liberation Serif" w:cs="Liberation Serif"/>
                <w:sz w:val="24"/>
                <w:szCs w:val="24"/>
              </w:rPr>
              <w:t>0,5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субъектов малого и среднего предпринимательства, которым оказаны услуги муниципальными фондами поддержки (или администрацией муниципального образования).</w:t>
            </w:r>
          </w:p>
          <w:p w:rsidR="00DA5CE0" w:rsidRPr="00E74BEA" w:rsidRDefault="00DA5CE0" w:rsidP="00DA5CE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№4 </w:t>
            </w:r>
          </w:p>
          <w:p w:rsidR="00DA5CE0" w:rsidRPr="00E74BEA" w:rsidRDefault="00DA5CE0" w:rsidP="00DA5CE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DA5CE0" w:rsidRPr="008D1DAF" w:rsidRDefault="00DA5CE0" w:rsidP="00DA5CE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Реестры с подписью руководителя направляются в печатном виде и в электронном на эл. kgo370878@yandex.ru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A5CE0" w:rsidRPr="00B40F78" w:rsidRDefault="00DA5CE0" w:rsidP="00DA5CE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40F78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  <w:p w:rsidR="00DA5CE0" w:rsidRDefault="00DA5CE0" w:rsidP="00DA5CE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A5CE0" w:rsidRPr="00B40F78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0C14B5" w:rsidRDefault="000C14B5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A5CE0" w:rsidRPr="00BE7EE5" w:rsidRDefault="00DA5CE0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</w:p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DA5CE0" w:rsidRPr="00F420F4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420F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DA5CE0" w:rsidRPr="000A6174" w:rsidRDefault="00DA5CE0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7140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="000C14B5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</w:tc>
      </w:tr>
      <w:tr w:rsidR="00E74BEA" w:rsidRPr="00F27629" w:rsidTr="00182DDB">
        <w:trPr>
          <w:gridAfter w:val="1"/>
          <w:wAfter w:w="19" w:type="dxa"/>
          <w:trHeight w:val="563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E74BEA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E74BEA" w:rsidRPr="00DA5CE0" w:rsidRDefault="00E74BEA" w:rsidP="00A77310">
            <w:pP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субъектов малого предпринимательства (включая </w:t>
            </w: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индивидуальных предпринимателей) в расчете на 1 тыс. человек населения в субъекте Российской Федерации (штук на тыс. человек). 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E74BEA" w:rsidRPr="00DA5CE0" w:rsidRDefault="00E74BEA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E74BEA" w:rsidRPr="00DA5CE0" w:rsidRDefault="00E74BEA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E74BEA" w:rsidRPr="00DA5CE0" w:rsidRDefault="00E74BEA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74BEA" w:rsidRPr="00DA5CE0" w:rsidRDefault="00E74BEA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E74BEA" w:rsidRPr="00DA5CE0" w:rsidRDefault="00E74BEA" w:rsidP="00E74BE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 xml:space="preserve">Предусматривать в бюджете муниципального образования расходы на осуществление мероприятий муниципальных программ, направленных на </w:t>
            </w: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развитие МСП и обеспечение деятельности инфраструктуры поддержки субъектов МСП, в соответствии с пунктами 1 и 3 статьи 11 Федерального закона от 24 июля 2007 года N 209-ФЗ "О развитии малого и среднего предпринимательства в Российской Федерации" и исходя из утвержденного норматива стоимости расходных полномочий по содействию развитию МСП и обеспечению деятельности муниципальных организаций инфраструктуры поддержки субъектов МСП</w:t>
            </w:r>
          </w:p>
          <w:p w:rsidR="00E74BEA" w:rsidRPr="00DA5CE0" w:rsidRDefault="00E74BEA" w:rsidP="00E74BEA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E74BEA" w:rsidRPr="00DA5CE0" w:rsidRDefault="00E74BEA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30.12.2020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E74BEA" w:rsidRPr="00DA5CE0" w:rsidRDefault="00E74BEA" w:rsidP="00E74BE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0C14B5" w:rsidRPr="00DA5CE0" w:rsidRDefault="00E74BEA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  <w:p w:rsidR="00E74BEA" w:rsidRPr="00DA5CE0" w:rsidRDefault="00E74BEA" w:rsidP="00E74BEA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F137E4" w:rsidRPr="00F27629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F137E4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Доля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стоимости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 субъектами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процедурам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конкурсов,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аукционов,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запросов котировок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запросов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предложений,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проведенным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субъектов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контрактной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системе) в сфере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закупок товаров,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работ, услуг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обеспечения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 w:rsidRPr="00F276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нужд, в общей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стоимости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субъекте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Федерации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(процентов). </w:t>
            </w:r>
          </w:p>
          <w:p w:rsidR="00F137E4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Pr="00F27629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F137E4" w:rsidRPr="00F27629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F137E4" w:rsidRPr="004073D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73DA"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F137E4" w:rsidRPr="004073D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73DA"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F27629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F27629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Обеспечение установленной доли Муниципальных контрактов с субъектами малого предпринимательства в общей стоимости муниципальных контрактов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F137E4" w:rsidRDefault="00F137E4" w:rsidP="00F137E4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F137E4" w:rsidRPr="001E6F85" w:rsidRDefault="00F137E4" w:rsidP="00F137E4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7C756A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Ответственные специалисты по закупкам формируют Справки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о заключенных контрактах в рамках Федерального закона</w:t>
            </w:r>
          </w:p>
          <w:p w:rsidR="00F137E4" w:rsidRPr="001E6F85" w:rsidRDefault="00F137E4" w:rsidP="00F137E4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F137E4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Федерального закона от 18 июля 2011 года № 223-ФЗ «О закупках товаров, работ, услуг отдельными видами </w:t>
            </w: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юридических лиц»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F137E4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F137E4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Форма Справки Приложение № 5</w:t>
            </w:r>
          </w:p>
          <w:p w:rsidR="00F137E4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F137E4" w:rsidRPr="000C14B5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C14B5">
              <w:rPr>
                <w:rStyle w:val="1"/>
                <w:rFonts w:ascii="Liberation Serif" w:hAnsi="Liberation Serif"/>
                <w:sz w:val="24"/>
                <w:szCs w:val="24"/>
              </w:rPr>
              <w:t>Направляют Справки в сканированном виде с подписью на эл. адрес</w:t>
            </w:r>
          </w:p>
          <w:p w:rsidR="00F137E4" w:rsidRPr="00F27629" w:rsidRDefault="00F137E4" w:rsidP="00F137E4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C14B5">
              <w:rPr>
                <w:rStyle w:val="1"/>
                <w:rFonts w:ascii="Liberation Serif" w:hAnsi="Liberation Serif"/>
                <w:sz w:val="24"/>
                <w:szCs w:val="24"/>
              </w:rPr>
              <w:t>kgo370878@yandex.ru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F27629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15.03</w:t>
            </w: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.20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F27629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Администрация Специалист 1 категории</w:t>
            </w: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6AF0">
              <w:rPr>
                <w:rFonts w:ascii="Liberation Serif" w:hAnsi="Liberation Serif" w:cs="Liberation Serif"/>
                <w:sz w:val="24"/>
                <w:szCs w:val="24"/>
              </w:rPr>
              <w:t>Орлова Наталья Николаевна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(3439)32-45-22</w:t>
            </w: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Сельские администрации</w:t>
            </w: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6AF0">
              <w:rPr>
                <w:rFonts w:ascii="Liberation Serif" w:hAnsi="Liberation Serif" w:cs="Liberation Serif"/>
                <w:sz w:val="24"/>
                <w:szCs w:val="24"/>
              </w:rPr>
              <w:t>Астафьева Олеся Витальевна</w:t>
            </w:r>
          </w:p>
          <w:p w:rsidR="00F137E4" w:rsidRPr="0099123D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управлению муниципальным имуществом, </w:t>
            </w:r>
            <w:r w:rsidRPr="007C756A">
              <w:rPr>
                <w:rFonts w:ascii="Liberation Serif" w:hAnsi="Liberation Serif" w:cs="Liberation Serif"/>
                <w:sz w:val="24"/>
                <w:szCs w:val="24"/>
              </w:rPr>
              <w:t>Кузнецова Екатерина Владимировна</w:t>
            </w: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</w:t>
            </w: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архитектуре и градостроительству Е.А. Чистякова</w:t>
            </w:r>
          </w:p>
          <w:p w:rsidR="000C14B5" w:rsidRPr="0099123D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F137E4" w:rsidRPr="00F03C16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Специалист в сфере размещения заказов </w:t>
            </w: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Борзова Елена Николаевна, </w:t>
            </w: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Pr="0099123D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культуры:</w:t>
            </w: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Зам. директора МБУК Культурно-досуговый центр Каменского городского округа </w:t>
            </w:r>
            <w:r w:rsidRPr="007C756A">
              <w:rPr>
                <w:rFonts w:ascii="Liberation Serif" w:hAnsi="Liberation Serif" w:cs="Liberation Serif"/>
                <w:sz w:val="24"/>
                <w:szCs w:val="24"/>
              </w:rPr>
              <w:t xml:space="preserve">Орлова Елена Михайловна, </w:t>
            </w:r>
          </w:p>
          <w:p w:rsidR="000C14B5" w:rsidRPr="0099123D" w:rsidRDefault="000C14B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>МКУ «УКС КГО»</w:t>
            </w:r>
          </w:p>
          <w:p w:rsidR="000C14B5" w:rsidRPr="008726CE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 О.Н. Ушакова</w:t>
            </w:r>
          </w:p>
          <w:p w:rsidR="00F137E4" w:rsidRPr="008726CE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 xml:space="preserve">МКУ "Управление хозяйством Каменского </w:t>
            </w:r>
            <w:r w:rsidR="000C14B5">
              <w:rPr>
                <w:rFonts w:ascii="Liberation Serif" w:hAnsi="Liberation Serif" w:cs="Liberation Serif"/>
                <w:sz w:val="24"/>
                <w:szCs w:val="24"/>
              </w:rPr>
              <w:t>городского округа" А.В. Коровин</w:t>
            </w:r>
          </w:p>
          <w:p w:rsidR="000C14B5" w:rsidRPr="00F27629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104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F137E4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F137E4" w:rsidRPr="00B533F0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Ежегодное увеличение количества объектов в Перечнях муниципального имущества, свободного от прав третьих лиц (за исключением права </w:t>
            </w: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  <w:p w:rsidR="00F137E4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>(далее – Перечень муниципального имущества), в том в числе за счет земельных участков и имущества, закрепленного за муниципальными унитарными предприятиями и учреждениями</w:t>
            </w:r>
          </w:p>
          <w:p w:rsidR="000C14B5" w:rsidRPr="00F27629" w:rsidRDefault="000C14B5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F137E4" w:rsidRPr="004073D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73D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F137E4" w:rsidRPr="004073D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73D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B533F0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протокол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ов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заседаний рабочей группы, включающи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х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информацию</w:t>
            </w:r>
          </w:p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по форме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Приложение №6</w:t>
            </w:r>
          </w:p>
          <w:p w:rsidR="00F137E4" w:rsidRPr="00F27629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F137E4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F137E4" w:rsidRPr="00F27629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F03C16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F137E4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</w:t>
            </w:r>
          </w:p>
          <w:p w:rsidR="000C14B5" w:rsidRPr="00F03C16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B533F0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отчет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 деятельности рабочей группы по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форме</w:t>
            </w:r>
            <w:r>
              <w:t xml:space="preserve">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Приложение №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</w:p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29690B" w:rsidRDefault="00F137E4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31.12.2020</w:t>
            </w:r>
          </w:p>
          <w:p w:rsidR="00F137E4" w:rsidRPr="0029690B" w:rsidRDefault="00F137E4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F137E4" w:rsidRPr="00F27629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F03C16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Председатель Комитета </w:t>
            </w: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 управлению муниципальным имуществом</w:t>
            </w:r>
          </w:p>
          <w:p w:rsidR="00F137E4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</w:t>
            </w:r>
          </w:p>
          <w:p w:rsidR="000C14B5" w:rsidRPr="00F03C16" w:rsidRDefault="000C14B5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37E4" w:rsidRPr="00F27629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B533F0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Р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азме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стить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информацию п.1 и п.2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на официальном сайте муниципального образования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29690B" w:rsidRDefault="00F137E4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F137E4" w:rsidRPr="0029690B" w:rsidRDefault="00F137E4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F137E4" w:rsidRPr="00F27629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29690B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F137E4" w:rsidRPr="00F27629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М.И. Самохина</w:t>
            </w:r>
          </w:p>
        </w:tc>
      </w:tr>
      <w:tr w:rsidR="00DA5CE0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Повышение уровня информированности потребителей</w:t>
            </w:r>
          </w:p>
          <w:p w:rsidR="00DA5CE0" w:rsidRPr="00E74BEA" w:rsidRDefault="00DA5CE0" w:rsidP="00DA5CE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и субъектов предпринимательской деятельности о состоянии конкурентной среды и деятельности органов местного самоуправления</w:t>
            </w:r>
          </w:p>
          <w:p w:rsidR="00DA5CE0" w:rsidRPr="00E74BEA" w:rsidRDefault="00DA5CE0" w:rsidP="00DA5CE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DA5CE0" w:rsidRPr="00E74BEA" w:rsidRDefault="00DA5CE0" w:rsidP="000C14B5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</w:pPr>
            <w:r w:rsidRPr="00BB4049"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DA5CE0" w:rsidRDefault="00DA5CE0" w:rsidP="00DA5CE0">
            <w:pPr>
              <w:jc w:val="center"/>
            </w:pPr>
            <w:r w:rsidRPr="00BB4049">
              <w:rPr>
                <w:rFonts w:ascii="Liberation Serif" w:hAnsi="Liberation Serif" w:cs="Liberation Serif"/>
                <w:sz w:val="24"/>
                <w:szCs w:val="24"/>
              </w:rPr>
              <w:t>0,75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в сети Интернет Планы мероприятий «дорожная карта» по содействию развитию конкуренции на территории муниципального образования на 2020 и 2021 год.</w:t>
            </w:r>
          </w:p>
          <w:p w:rsidR="00DA5CE0" w:rsidRPr="00E74BEA" w:rsidRDefault="00DA5CE0" w:rsidP="00DA5CE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31.12.2020 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DA5CE0" w:rsidRPr="00E74BEA" w:rsidRDefault="00DA5CE0" w:rsidP="00DA5CE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DA5CE0" w:rsidRPr="00E74BEA" w:rsidRDefault="00DA5CE0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отчеты (</w:t>
            </w:r>
            <w:r w:rsidRPr="00E74BEA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полугодовой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 годовой) о выполнении мероприятий муниципальной «дорожной карты» и достижении ключевых показателей развития конкуренции на товарных рынках муниципального образования.</w:t>
            </w:r>
          </w:p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F137E4" w:rsidRPr="00E74BEA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Подготовка информационной справки о рассмотрении вопросов в сфере конкуренции на заседаниях коллегиального органа за 2020 и 2021 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</w:t>
            </w:r>
          </w:p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F137E4" w:rsidRPr="00E74BEA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Осуществлять публикацию информации в интернет-изданиях, средствах массовой информации о состоянии конкурентной среды в муниципальном образовании и деятельности органов местного самоуправления по содействию развитию конкуренции</w:t>
            </w:r>
          </w:p>
          <w:p w:rsidR="000C14B5" w:rsidRPr="00E74BEA" w:rsidRDefault="000C14B5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F137E4" w:rsidRPr="00E74BEA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F137E4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2553" w:type="dxa"/>
            <w:vMerge w:val="restart"/>
            <w:tcMar>
              <w:left w:w="57" w:type="dxa"/>
              <w:right w:w="57" w:type="dxa"/>
            </w:tcMar>
          </w:tcPr>
          <w:p w:rsidR="00F137E4" w:rsidRPr="000C14B5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14B5">
              <w:rPr>
                <w:rFonts w:ascii="Liberation Serif" w:hAnsi="Liberation Serif" w:cs="Liberation Serif"/>
                <w:sz w:val="24"/>
                <w:szCs w:val="24"/>
              </w:rPr>
              <w:t>Формирование лучших муниципальных практик содействия развитию конкуренции</w:t>
            </w:r>
          </w:p>
          <w:p w:rsidR="00F137E4" w:rsidRPr="000C14B5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F137E4" w:rsidRPr="000C14B5" w:rsidRDefault="00F137E4" w:rsidP="00F137E4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left w:w="57" w:type="dxa"/>
              <w:right w:w="57" w:type="dxa"/>
            </w:tcMar>
          </w:tcPr>
          <w:p w:rsidR="00F137E4" w:rsidRPr="000C14B5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14B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C14B5" w:rsidRPr="000C14B5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0,3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0,4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Сформировать муниципальную практику содействия развитию конкуренции.</w:t>
            </w:r>
          </w:p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Подготовить информационную справку Приложение №6</w:t>
            </w:r>
          </w:p>
          <w:p w:rsidR="000C14B5" w:rsidRPr="00E74BEA" w:rsidRDefault="000C14B5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01.02.2021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F137E4" w:rsidRPr="00E74BEA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  <w:r w:rsidR="000C14B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F137E4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3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Направить до 01.04.2020 года информационную справку о практике содействия развитию конкуренции </w:t>
            </w:r>
            <w:r w:rsidR="00703AAA"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на эл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. адрес</w:t>
            </w:r>
            <w:r w:rsidRPr="00E74BEA">
              <w:t xml:space="preserve"> 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kgo370878@yandex.ru для размещения информации в ПК ИСУФ</w:t>
            </w:r>
          </w:p>
          <w:p w:rsidR="000C14B5" w:rsidRPr="00E74BEA" w:rsidRDefault="000C14B5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01.04.2021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F137E4" w:rsidRPr="00E74BEA" w:rsidRDefault="00F137E4" w:rsidP="000C14B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  <w:r w:rsidR="000C14B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F137E4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F137E4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F137E4" w:rsidRDefault="00F137E4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системы внутреннего обеспечения соответствия требованиям антимонопольного законодательства (антимонопольного </w:t>
            </w:r>
            <w:proofErr w:type="spellStart"/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комплаенса</w:t>
            </w:r>
            <w:proofErr w:type="spellEnd"/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 xml:space="preserve">) в органах </w:t>
            </w: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местного самоуправления муниципального образования</w:t>
            </w:r>
          </w:p>
          <w:p w:rsidR="001E5DA5" w:rsidRPr="00E74BEA" w:rsidRDefault="001E5DA5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на официальном сайте МО Каменский городской округ </w:t>
            </w:r>
          </w:p>
          <w:p w:rsidR="00F137E4" w:rsidRPr="00E74BEA" w:rsidRDefault="00F137E4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Доклад об организации системы антимонопольного </w:t>
            </w:r>
            <w:proofErr w:type="spellStart"/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комплаенса</w:t>
            </w:r>
            <w:proofErr w:type="spellEnd"/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01.03.2021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Начальник отдела по правовой и кадровой работе</w:t>
            </w:r>
          </w:p>
          <w:p w:rsidR="00F137E4" w:rsidRPr="00E74BEA" w:rsidRDefault="00F137E4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Ирина Валерьевна Вощикова</w:t>
            </w:r>
          </w:p>
        </w:tc>
      </w:tr>
      <w:tr w:rsidR="001E5DA5" w:rsidRPr="00E74BEA" w:rsidTr="00182DDB">
        <w:trPr>
          <w:gridAfter w:val="1"/>
          <w:wAfter w:w="19" w:type="dxa"/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1E5DA5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3" w:type="dxa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Иное</w:t>
            </w:r>
          </w:p>
        </w:tc>
        <w:tc>
          <w:tcPr>
            <w:tcW w:w="1277" w:type="dxa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E5DA5" w:rsidRPr="00E74BEA" w:rsidRDefault="001E5DA5" w:rsidP="00F137E4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>Развитие проекта "</w:t>
            </w:r>
            <w:proofErr w:type="spellStart"/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>Амбассадоры</w:t>
            </w:r>
            <w:proofErr w:type="spellEnd"/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Свердловской области в инвестиционной политике"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E5DA5" w:rsidRPr="00E74BEA" w:rsidRDefault="001E5DA5" w:rsidP="001E5DA5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01.07.2020</w:t>
            </w:r>
          </w:p>
        </w:tc>
        <w:tc>
          <w:tcPr>
            <w:tcW w:w="2575" w:type="dxa"/>
            <w:tcMar>
              <w:left w:w="57" w:type="dxa"/>
              <w:right w:w="57" w:type="dxa"/>
            </w:tcMar>
          </w:tcPr>
          <w:p w:rsidR="001E5DA5" w:rsidRPr="001E5DA5" w:rsidRDefault="001E5DA5" w:rsidP="001E5DA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1E5DA5" w:rsidRPr="00E74BEA" w:rsidRDefault="001E5DA5" w:rsidP="009F4C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А.Ю. Кошкаров</w:t>
            </w:r>
          </w:p>
        </w:tc>
      </w:tr>
    </w:tbl>
    <w:p w:rsidR="00DB6A93" w:rsidRDefault="00DB6A93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B47C99">
      <w:pPr>
        <w:spacing w:after="0" w:line="240" w:lineRule="auto"/>
        <w:rPr>
          <w:rFonts w:ascii="Liberation Serif" w:eastAsia="Calibri" w:hAnsi="Liberation Serif" w:cs="Liberation Serif"/>
          <w:sz w:val="2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</w:pPr>
    </w:p>
    <w:p w:rsidR="00691265" w:rsidRDefault="00691265" w:rsidP="00691265">
      <w:pPr>
        <w:rPr>
          <w:rFonts w:ascii="Liberation Serif" w:eastAsia="Calibri" w:hAnsi="Liberation Serif" w:cs="Liberation Serif"/>
          <w:sz w:val="28"/>
          <w:szCs w:val="2"/>
        </w:rPr>
        <w:sectPr w:rsidR="00691265" w:rsidSect="00A069F9">
          <w:headerReference w:type="default" r:id="rId9"/>
          <w:footerReference w:type="default" r:id="rId10"/>
          <w:pgSz w:w="16838" w:h="11906" w:orient="landscape"/>
          <w:pgMar w:top="567" w:right="395" w:bottom="568" w:left="1134" w:header="709" w:footer="169" w:gutter="0"/>
          <w:cols w:space="708"/>
          <w:titlePg/>
          <w:docGrid w:linePitch="360"/>
        </w:sectPr>
      </w:pPr>
    </w:p>
    <w:p w:rsidR="00A866B2" w:rsidRPr="00A866B2" w:rsidRDefault="00A866B2" w:rsidP="00A866B2">
      <w:pPr>
        <w:spacing w:after="0"/>
        <w:ind w:left="13750" w:hanging="851"/>
        <w:rPr>
          <w:rFonts w:ascii="Liberation Serif" w:eastAsia="Calibri" w:hAnsi="Liberation Serif" w:cs="Liberation Serif"/>
          <w:sz w:val="28"/>
          <w:szCs w:val="2"/>
        </w:rPr>
      </w:pPr>
      <w:r w:rsidRPr="00A866B2">
        <w:rPr>
          <w:rFonts w:ascii="Liberation Serif" w:eastAsia="Calibri" w:hAnsi="Liberation Serif" w:cs="Liberation Serif"/>
          <w:sz w:val="28"/>
          <w:szCs w:val="2"/>
        </w:rPr>
        <w:lastRenderedPageBreak/>
        <w:t>Приложение №</w:t>
      </w:r>
      <w:r>
        <w:rPr>
          <w:rFonts w:ascii="Liberation Serif" w:eastAsia="Calibri" w:hAnsi="Liberation Serif" w:cs="Liberation Serif"/>
          <w:sz w:val="28"/>
          <w:szCs w:val="2"/>
        </w:rPr>
        <w:t>8</w:t>
      </w:r>
    </w:p>
    <w:p w:rsidR="00A866B2" w:rsidRPr="00A866B2" w:rsidRDefault="00A866B2" w:rsidP="00A866B2">
      <w:pPr>
        <w:spacing w:after="0"/>
        <w:ind w:left="13750" w:hanging="851"/>
        <w:rPr>
          <w:rFonts w:ascii="Liberation Serif" w:eastAsia="Calibri" w:hAnsi="Liberation Serif" w:cs="Liberation Serif"/>
          <w:sz w:val="28"/>
          <w:szCs w:val="2"/>
        </w:rPr>
      </w:pPr>
      <w:r w:rsidRPr="00A866B2">
        <w:rPr>
          <w:rFonts w:ascii="Liberation Serif" w:eastAsia="Calibri" w:hAnsi="Liberation Serif" w:cs="Liberation Serif"/>
          <w:sz w:val="28"/>
          <w:szCs w:val="2"/>
        </w:rPr>
        <w:t>к постановлению Главы</w:t>
      </w:r>
    </w:p>
    <w:p w:rsidR="00D15B60" w:rsidRDefault="00A866B2" w:rsidP="00A866B2">
      <w:pPr>
        <w:spacing w:after="0"/>
        <w:ind w:left="13750" w:hanging="851"/>
        <w:rPr>
          <w:rFonts w:ascii="Liberation Serif" w:eastAsia="Calibri" w:hAnsi="Liberation Serif" w:cs="Liberation Serif"/>
          <w:sz w:val="28"/>
          <w:szCs w:val="2"/>
        </w:rPr>
      </w:pPr>
      <w:r w:rsidRPr="00A866B2">
        <w:rPr>
          <w:rFonts w:ascii="Liberation Serif" w:eastAsia="Calibri" w:hAnsi="Liberation Serif" w:cs="Liberation Serif"/>
          <w:sz w:val="28"/>
          <w:szCs w:val="2"/>
        </w:rPr>
        <w:t>от ___________ №______</w:t>
      </w:r>
    </w:p>
    <w:p w:rsidR="00A866B2" w:rsidRDefault="00A866B2" w:rsidP="00A866B2">
      <w:pPr>
        <w:spacing w:after="0"/>
        <w:ind w:left="12049"/>
        <w:rPr>
          <w:rFonts w:ascii="Liberation Serif" w:eastAsia="Calibri" w:hAnsi="Liberation Serif" w:cs="Liberation Serif"/>
          <w:sz w:val="28"/>
          <w:szCs w:val="2"/>
        </w:rPr>
      </w:pPr>
    </w:p>
    <w:p w:rsidR="00A866B2" w:rsidRPr="006B373F" w:rsidRDefault="00A866B2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>Отчет о выполнении</w:t>
      </w:r>
    </w:p>
    <w:p w:rsidR="00A866B2" w:rsidRPr="006B373F" w:rsidRDefault="00A866B2" w:rsidP="00A866B2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B373F">
        <w:rPr>
          <w:rFonts w:ascii="Liberation Serif" w:eastAsia="Calibri" w:hAnsi="Liberation Serif" w:cs="Liberation Serif"/>
          <w:b/>
          <w:sz w:val="28"/>
          <w:szCs w:val="28"/>
        </w:rPr>
        <w:t>ПЛАН</w:t>
      </w:r>
      <w:r w:rsidR="006B373F">
        <w:rPr>
          <w:rFonts w:ascii="Liberation Serif" w:eastAsia="Calibri" w:hAnsi="Liberation Serif" w:cs="Liberation Serif"/>
          <w:b/>
          <w:sz w:val="28"/>
          <w:szCs w:val="28"/>
        </w:rPr>
        <w:t>А</w:t>
      </w:r>
      <w:r w:rsidRPr="006B373F">
        <w:rPr>
          <w:rFonts w:ascii="Liberation Serif" w:eastAsia="Calibri" w:hAnsi="Liberation Serif" w:cs="Liberation Serif"/>
          <w:b/>
          <w:sz w:val="28"/>
          <w:szCs w:val="28"/>
        </w:rPr>
        <w:t xml:space="preserve"> МЕРОПРИЯТИЙ («ДОРОЖНАЯ КАРТА») </w:t>
      </w:r>
    </w:p>
    <w:p w:rsidR="00244419" w:rsidRPr="00244419" w:rsidRDefault="00244419" w:rsidP="00244419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244419">
        <w:rPr>
          <w:rFonts w:ascii="Liberation Serif" w:eastAsia="Calibri" w:hAnsi="Liberation Serif" w:cs="Liberation Serif"/>
          <w:b/>
          <w:sz w:val="28"/>
          <w:szCs w:val="28"/>
        </w:rPr>
        <w:t>по улучшению состояния инвестиционного климата в муниципальном образовании</w:t>
      </w:r>
    </w:p>
    <w:p w:rsidR="00A866B2" w:rsidRDefault="00244419" w:rsidP="00244419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244419">
        <w:rPr>
          <w:rFonts w:ascii="Liberation Serif" w:eastAsia="Calibri" w:hAnsi="Liberation Serif" w:cs="Liberation Serif"/>
          <w:b/>
          <w:sz w:val="28"/>
          <w:szCs w:val="28"/>
        </w:rPr>
        <w:t>«Каменский городской округ» на 2020–2021 годы</w:t>
      </w:r>
    </w:p>
    <w:p w:rsidR="00244419" w:rsidRPr="006B373F" w:rsidRDefault="00244419" w:rsidP="00244419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tbl>
      <w:tblPr>
        <w:tblStyle w:val="a5"/>
        <w:tblW w:w="1546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4"/>
        <w:gridCol w:w="2980"/>
        <w:gridCol w:w="851"/>
        <w:gridCol w:w="4961"/>
        <w:gridCol w:w="1843"/>
        <w:gridCol w:w="4268"/>
      </w:tblGrid>
      <w:tr w:rsidR="003F2353" w:rsidRPr="00F27629" w:rsidTr="003F2353"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Но-мер строки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Раздел рейтинга/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Номер мероприятия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Срок 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исполнения мероприятия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Ответственный за достижение результата и реализацию мероприятия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/ Исполнитель</w:t>
            </w:r>
          </w:p>
        </w:tc>
      </w:tr>
      <w:tr w:rsidR="00A77310" w:rsidRPr="00F27629" w:rsidTr="003F2353">
        <w:tc>
          <w:tcPr>
            <w:tcW w:w="564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A77310" w:rsidRPr="00F27629" w:rsidRDefault="00A77310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3F2353" w:rsidRPr="00F27629" w:rsidTr="003F2353"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Среднее время регистрации юридических лиц (дней).</w:t>
            </w:r>
          </w:p>
          <w:p w:rsidR="003F2353" w:rsidRPr="00C25557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Осуществление мониторинга актуальности внесенных данных об адресах в Федеральную информационную адресную систему.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 xml:space="preserve">постоянно, </w:t>
            </w:r>
          </w:p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до 01.07.2021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Чистякова/</w:t>
            </w:r>
          </w:p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 xml:space="preserve"> Е.Е. Белоносова</w:t>
            </w:r>
          </w:p>
          <w:p w:rsidR="003F2353" w:rsidRPr="00C25557" w:rsidRDefault="003F2353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5557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3F2353" w:rsidRPr="00F27629" w:rsidTr="003F2353"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Среднее время получения разрешений на строительство (дней).</w:t>
            </w:r>
          </w:p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Постоянное и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нформирование застройщиков о возможности параллельного прохождения процедур при получении градостроительного плана и технических условий, и заключения договоров технологического присоединения путем размещения информации на официальном сайте МО «Каменский городской округ»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Е.А. Чистякова/</w:t>
            </w:r>
          </w:p>
          <w:p w:rsidR="003F2353" w:rsidRPr="006918A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Е.Е. Белоносова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3F2353" w:rsidRPr="00F27629" w:rsidTr="003F2353"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 которые получают разрешение на строительство (обязательно ФИО руководителя, наименование организации, № телефона и адрес эл. почты). Направление краткой информации о количестве обратившихся за разрешением на строительство.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Чистякова,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ценка деятельности органов местного самоуправления муниципальных образований по выдаче разрешений в сфере строительства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  <w:p w:rsidR="003F2353" w:rsidRPr="00F27629" w:rsidRDefault="003F2353" w:rsidP="00244419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6AC1">
              <w:rPr>
                <w:rFonts w:ascii="Liberation Serif" w:hAnsi="Liberation Serif" w:cs="Liberation Serif"/>
                <w:sz w:val="24"/>
                <w:szCs w:val="24"/>
              </w:rPr>
              <w:t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корректного экспертного мнения о реализованных в Свердловской области мерах по улучшению бизнес- климата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3F2353" w:rsidRPr="00F27629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Е.А. Чистякова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3F2353" w:rsidRPr="006918A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Е.Е. Белоносова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(3439)36-59-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b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b/>
                <w:sz w:val="24"/>
                <w:szCs w:val="24"/>
              </w:rPr>
              <w:t>Критерии удовлетворенности: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1) скорость выдачи разрешений;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2) стоимость получения разрешений;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3) необходимость предоставления не предусмотренных законодательством документов;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4) профессионализм сотрудников, участвующих в процессе выдачи разрешений;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5) возможность оформления разрешения (или прохождения части этапов) через информационно-телекоммуникационную сеть «Интернет».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C24F4C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  <w:p w:rsidR="003F2353" w:rsidRPr="00C24F4C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Направлять информацию о количестве заполненных анкет.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Чистякова,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(3439)36-59-43</w:t>
            </w: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теплоснабжения</w:t>
            </w:r>
          </w:p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3F2353" w:rsidRPr="00085FE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Направление краткой информации о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>подключени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теплоснабжения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которые 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lastRenderedPageBreak/>
              <w:t>подключ</w:t>
            </w:r>
            <w:r>
              <w:rPr>
                <w:rFonts w:ascii="Liberation Serif" w:hAnsi="Liberation Serif"/>
                <w:sz w:val="24"/>
                <w:szCs w:val="24"/>
              </w:rPr>
              <w:t>аются</w:t>
            </w:r>
            <w:r w:rsidRPr="00E60639">
              <w:rPr>
                <w:rFonts w:ascii="Liberation Serif" w:hAnsi="Liberation Serif"/>
                <w:sz w:val="24"/>
                <w:szCs w:val="24"/>
              </w:rPr>
              <w:t xml:space="preserve"> к сетям теплоснабжения </w:t>
            </w:r>
            <w:r w:rsidRPr="00AD43A5">
              <w:rPr>
                <w:rFonts w:ascii="Liberation Serif" w:hAnsi="Liberation Serif"/>
                <w:sz w:val="24"/>
                <w:szCs w:val="24"/>
              </w:rPr>
              <w:t xml:space="preserve">(обязательно ФИО руководителя, наименование организации, № телефона и адрес эл. почты).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(3439)32-50-59</w:t>
            </w: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AD43A5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3F2353" w:rsidRPr="00E60639" w:rsidRDefault="003F2353" w:rsidP="00101FA0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Критерии удовлетворенности:</w:t>
            </w:r>
            <w:r w:rsidRPr="00E60639">
              <w:rPr>
                <w:sz w:val="24"/>
                <w:szCs w:val="22"/>
              </w:rPr>
              <w:br/>
              <w:t>1) скорость подключения;</w:t>
            </w:r>
            <w:r w:rsidRPr="00E60639">
              <w:rPr>
                <w:sz w:val="24"/>
                <w:szCs w:val="22"/>
              </w:rPr>
              <w:br/>
              <w:t>2) стоимость подключения;</w:t>
            </w:r>
            <w:r w:rsidRPr="00E60639">
              <w:rPr>
                <w:sz w:val="24"/>
                <w:szCs w:val="22"/>
              </w:rPr>
              <w:br/>
              <w:t>3) достаточность мощностей у сетевой компании;</w:t>
            </w:r>
            <w:r w:rsidRPr="00E60639">
              <w:rPr>
                <w:sz w:val="24"/>
                <w:szCs w:val="22"/>
              </w:rPr>
              <w:br/>
              <w:t>4) необходимость предоставления не предусмотренных законодательством документов для подключения;</w:t>
            </w:r>
          </w:p>
          <w:p w:rsidR="003F2353" w:rsidRPr="00E60639" w:rsidRDefault="003F2353" w:rsidP="00101FA0">
            <w:pPr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5) профессионализм сотрудников органов, ответственных за подключение к теплосетям;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  <w:r w:rsidRPr="00E60639">
              <w:rPr>
                <w:sz w:val="24"/>
                <w:szCs w:val="22"/>
              </w:rPr>
              <w:br/>
              <w:t xml:space="preserve">Шкала оценки: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 xml:space="preserve">1 – очень плохо,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2 – скорее плохо,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3 – нейтрально,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4 – хорошо,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sz w:val="24"/>
                <w:szCs w:val="22"/>
              </w:rPr>
            </w:pPr>
            <w:r w:rsidRPr="00E60639">
              <w:rPr>
                <w:sz w:val="24"/>
                <w:szCs w:val="22"/>
              </w:rPr>
              <w:t>5 – отлично</w:t>
            </w:r>
          </w:p>
          <w:p w:rsidR="003F2353" w:rsidRPr="00E6063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D43A5">
              <w:rPr>
                <w:rFonts w:ascii="Liberation Serif" w:hAnsi="Liberation Serif" w:cs="Liberation Serif"/>
                <w:sz w:val="24"/>
                <w:szCs w:val="24"/>
              </w:rPr>
              <w:t>Оценка эффективности процедур по подключению к сетям водоснабжения и водоотведения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Fonts w:ascii="Liberation Serif" w:hAnsi="Liberation Serif"/>
                <w:sz w:val="24"/>
                <w:szCs w:val="24"/>
              </w:rPr>
              <w:t>Направление краткой информации о подключении к сетям водоснабжения и водоотведения.</w:t>
            </w:r>
          </w:p>
          <w:p w:rsidR="003F2353" w:rsidRPr="00085FE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Fonts w:ascii="Liberation Serif" w:hAnsi="Liberation Serif"/>
                <w:sz w:val="24"/>
                <w:szCs w:val="24"/>
              </w:rPr>
              <w:t xml:space="preserve">Ведение журнала с перечнем респондентов (предпринимателей, компаний) которые подключаются к сетям водоснабжения и водоотведения (обязательно ФИО руководителя, наименование организации, № </w:t>
            </w:r>
            <w:r w:rsidRPr="00085FE9">
              <w:rPr>
                <w:rFonts w:ascii="Liberation Serif" w:hAnsi="Liberation Serif"/>
                <w:sz w:val="24"/>
                <w:szCs w:val="24"/>
              </w:rPr>
              <w:lastRenderedPageBreak/>
              <w:t>телефона и адрес эл. почты).</w:t>
            </w:r>
          </w:p>
          <w:p w:rsidR="003F2353" w:rsidRPr="00085FE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1 раз </w:t>
            </w:r>
          </w:p>
          <w:p w:rsidR="003F2353" w:rsidRPr="00085FE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85FE9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3F2353" w:rsidRPr="00F27629" w:rsidTr="003F2353">
        <w:trPr>
          <w:trHeight w:val="699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AD43A5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 xml:space="preserve">Проведение анкетирования респондентов с целью выявления удовлетворенности работой специалистов. Информирование респондентов о проведении опроса. 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Критерии удовлетворенности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1) скорость подключения;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2) стоимость подключения;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3) достаточность мощностей у сетевой компании;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4) необходимость предоставления не предусмотренных законодательством документов для подключения;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5) профессионализм сотрудников органов, ответственных за подключение к сетям водоснабжения и водоотведения;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6) возможность оформления процедуры подключения (или ее этапов) через информационно-телекоммуникационную сеть «Интернет».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Шкала оценки: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1 – очень плохо,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2 – скорее плохо,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3F2353" w:rsidRPr="005D7853" w:rsidRDefault="003F2353" w:rsidP="00101FA0">
            <w:pPr>
              <w:pStyle w:val="4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4 – хорошо,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rPr>
                <w:rFonts w:ascii="Liberation Serif" w:hAnsi="Liberation Serif"/>
                <w:sz w:val="24"/>
                <w:szCs w:val="24"/>
              </w:rPr>
            </w:pPr>
            <w:r w:rsidRPr="005D7853">
              <w:rPr>
                <w:rFonts w:ascii="Liberation Serif" w:hAnsi="Liberation Serif"/>
                <w:sz w:val="24"/>
                <w:szCs w:val="24"/>
              </w:rPr>
              <w:t>5 – отлично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</w:t>
            </w:r>
          </w:p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0A6174">
              <w:rPr>
                <w:rStyle w:val="1"/>
                <w:rFonts w:ascii="Liberation Serif" w:hAnsi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Баранов, </w:t>
            </w:r>
          </w:p>
          <w:p w:rsidR="003F2353" w:rsidRPr="00E6063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>/ Степанова Юлия Сергеевна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60639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3F2353" w:rsidRPr="00F27629" w:rsidTr="003F2353">
        <w:trPr>
          <w:trHeight w:val="126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регистрации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юридических лиц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индивидуальных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на недвижимое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имущество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(кроме права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собственности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земельный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участок) (штук)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  <w:p w:rsidR="003F2353" w:rsidRPr="00303F68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Осуществление мониторинга средних сроков изменения 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27629" w:rsidRDefault="003F2353" w:rsidP="00182DDB">
            <w:pPr>
              <w:pStyle w:val="4"/>
              <w:shd w:val="clear" w:color="auto" w:fill="auto"/>
              <w:spacing w:line="250" w:lineRule="exact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01.07.2021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Е.А. Чистякова /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>Лобышева</w:t>
            </w:r>
            <w:proofErr w:type="spellEnd"/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Алена Николаевна, </w:t>
            </w:r>
          </w:p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 (3439)36-59-80</w:t>
            </w: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Среднее время подключения к электросетям (дней)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предоставления ОАО «МРСК Урала» (по согласованию), АО «ЕЭК» </w:t>
            </w:r>
          </w:p>
          <w:p w:rsidR="003F2353" w:rsidRPr="00F27629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Облкоммунэнерго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» (по согласованию), АО «РСК» (по согласованию), АО «</w:t>
            </w:r>
            <w:proofErr w:type="spellStart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Горэлектросеть</w:t>
            </w:r>
            <w:proofErr w:type="spellEnd"/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» (по согласованию) исходно-разрешительной документации, сопутствующей технологическому присоединению (разрешений на использование земельных участков, находящихся в муниципальной собственности, на проведение земляных работ и получение порубочного билета), в срок не более 10 календарных дней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ежеквартально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A3FD2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276BB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Pr="00FA3FD2">
              <w:rPr>
                <w:rFonts w:ascii="Liberation Serif" w:hAnsi="Liberation Serif" w:cs="Liberation Serif"/>
                <w:sz w:val="24"/>
                <w:szCs w:val="24"/>
              </w:rPr>
              <w:t xml:space="preserve">Е.А. Чистякова / </w:t>
            </w:r>
          </w:p>
          <w:p w:rsidR="003F2353" w:rsidRPr="006918A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>Нетунаева</w:t>
            </w:r>
            <w:proofErr w:type="spellEnd"/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 xml:space="preserve"> Людмила Михайловна,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 xml:space="preserve"> (3439)36-59-43</w:t>
            </w: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аключен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 инвестиционных соглашений (в т.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ч</w:t>
            </w:r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 xml:space="preserve">. соглашений </w:t>
            </w:r>
            <w:proofErr w:type="spellStart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proofErr w:type="spellEnd"/>
            <w:r w:rsidRPr="00CC55E1">
              <w:rPr>
                <w:rFonts w:ascii="Liberation Serif" w:hAnsi="Liberation Serif" w:cs="Liberation Serif"/>
                <w:sz w:val="24"/>
                <w:szCs w:val="24"/>
              </w:rPr>
              <w:t>-частного партнерства, концессионных соглашений)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(штук)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Заключение концессионного соглашения 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1 раз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в 6 месяцев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вопросам ЖКХ, строительства, энергетики и связи А.П. Баранов, Зам. Главы по экономике и финансам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Юлия Сергеевна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(3439)32-50-59</w:t>
            </w: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эффективной деятельности инвестиционного уполномоченного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  <w:p w:rsidR="00244419" w:rsidRDefault="00244419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Общедоступное размещение контактной информации с инвестиционным уполномоченным на сайте МО Каменский городской округ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Постоянно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А.Ю. Кошкаров/ Мешкова Елена Викторовна (3439)37-08-78, Чемезов Дмитрий Витальевич (3439)36-59-43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эффективной деятельности координационного совета 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(средний бал)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системности и результативности заседаний координационного совета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рамках работы координационного совета выдвижение инициатив по улучшению инвестиционного климата.</w:t>
            </w:r>
          </w:p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085FE9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ВАЖНО!!! </w:t>
            </w:r>
          </w:p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Информация за 2020 год так и не поступила для отчета по дорожной карте!!!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Юрченко Ольга Анатольевна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8 (3439) 370-208</w:t>
            </w:r>
          </w:p>
          <w:p w:rsidR="003F2353" w:rsidRPr="00085FE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информации об инвестиционных возможностях на сайте Администрации (средний бал)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информации раздела «Инвестиции» сайта муниципального образования 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  <w:p w:rsidR="003F2353" w:rsidRPr="0032565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(постоянно)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Чемезов Дмитрий Витальевич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(3439)36-59-43,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>Мешкова Елена Викторовна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236A1">
              <w:rPr>
                <w:rFonts w:ascii="Liberation Serif" w:hAnsi="Liberation Serif" w:cs="Liberation Serif"/>
                <w:sz w:val="24"/>
                <w:szCs w:val="24"/>
              </w:rPr>
              <w:t xml:space="preserve"> (3439)37-08-78,</w:t>
            </w:r>
          </w:p>
          <w:p w:rsidR="003F2353" w:rsidRPr="0032565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краткой информации о мерах поддержки инвестиционных проектов и размещение данной информации на официальном сайте муниципального образования 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28.02.2021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Мешкова Елена Викторовна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(3439)37-08-78,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t xml:space="preserve"> </w:t>
            </w:r>
            <w:r w:rsidRPr="00085FE9">
              <w:rPr>
                <w:rFonts w:ascii="Liberation Serif" w:hAnsi="Liberation Serif" w:cs="Liberation Serif"/>
                <w:sz w:val="24"/>
                <w:szCs w:val="24"/>
              </w:rPr>
              <w:t>Степанова Татьяна Владимировна (3439)32-50-59,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9F5FA1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F5FA1">
              <w:rPr>
                <w:rFonts w:ascii="Liberation Serif" w:hAnsi="Liberation Serif" w:cs="Liberation Serif"/>
                <w:sz w:val="24"/>
                <w:szCs w:val="24"/>
              </w:rPr>
              <w:t>Юрченко Ольга Андреевна</w:t>
            </w:r>
          </w:p>
          <w:p w:rsidR="003F2353" w:rsidRPr="009F5FA1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F5FA1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6918A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архитектуре и </w:t>
            </w:r>
            <w:r w:rsidRPr="006918A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градостроительству Е.А. Чистякова/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Назарова Ольга Леонидовна </w:t>
            </w:r>
          </w:p>
          <w:p w:rsidR="003F2353" w:rsidRPr="006918A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(343936-59-80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информации о реализуемых и планируемых к реализации инвестиционных проектах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и размещение данной информации на официальном сайте муниципального образования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Default="003F2353" w:rsidP="00182D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01.03.2021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79644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А.Ю. Кошкаров/ Мешкова Елена Викторовна (3439)37-08-78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t xml:space="preserve"> </w:t>
            </w:r>
            <w:r w:rsidRPr="00796446">
              <w:rPr>
                <w:rFonts w:ascii="Liberation Serif" w:hAnsi="Liberation Serif" w:cs="Liberation Serif"/>
                <w:sz w:val="24"/>
                <w:szCs w:val="24"/>
              </w:rPr>
              <w:t>Чемезов Дмитрий Витальевич (3439)36-59-43</w:t>
            </w:r>
          </w:p>
          <w:p w:rsidR="003F2353" w:rsidRPr="00E7439C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запрошенных дополнительных (не предусмотренных к обязательному представлению по закону) документов на фирму в год (штук/год).</w:t>
            </w:r>
          </w:p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При проведении публичных мероприятий по обсуждению результатов правоприменительной практики, в том числе в интерактивном режиме (через аккаунты в социальных сетях в сети "Интернет" (</w:t>
            </w: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YouTube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-канал или при помощи интерактивных сервисов)), рассматривать вопрос о перечне обязательных требований и представляемых документах при осуществлении контрольно-надзорных мероприятий по курируемым видам регионального (федерального) государственного контроля (надзора), муниципального контроля, а также предусмотреть обсуждение проектов нормативных правовых актов Свердловской области, затрагивающих интересы предпринимателей (при наличии таких актов в разработке в период проведения мероприятия)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3F2353" w:rsidP="00182D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20.12.2020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/ Хабирова Елена Витальевна,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(3439)37-93-29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Баранов/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Андреев Тимур Владимирович (3439)37-89-06,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Суворова Ольга Степановна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(3439)34-45-22,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Козополянская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Анастасия Павловна (3439)32-40-82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3F2353" w:rsidRDefault="003F2353" w:rsidP="00244419">
            <w:pPr>
              <w:rPr>
                <w:rFonts w:ascii="Liberation Serif" w:hAnsi="Liberation Serif" w:cs="Liberation Serif"/>
                <w:b/>
                <w:sz w:val="24"/>
                <w:szCs w:val="24"/>
                <w:highlight w:val="green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Среднее количество проверок, проведенных в отношении одного юридического лица, </w:t>
            </w: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индивидуального предпринимателя (штук/год)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муниципального образования в разделе Муниципальный контроль создание вкладки «Информация о динамике проводимых проверок» </w:t>
            </w:r>
          </w:p>
          <w:p w:rsidR="003F2353" w:rsidRP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3F2353" w:rsidP="00182DD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01.03.2021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Чемезов Дмитрий Витальевич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(3439) 37-05-47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green"/>
              </w:rPr>
            </w:pPr>
          </w:p>
        </w:tc>
      </w:tr>
      <w:tr w:rsidR="003F2353" w:rsidRPr="00F27629" w:rsidTr="003F2353">
        <w:trPr>
          <w:trHeight w:val="976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Ежеквартальная публикация на официальном сайте органа контроля информации о динамике количества проводимых проверок по курируемым видам муниципального контроля в отношении субъектов предпринимательской деятельности, с указанием ключевых оснований для их проведения.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244419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 до 20.12.2021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 / Хабирова Елена Витальевна,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(3439)37-93-29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А.Ю. Кошкаров/ Степанова Татьяна Владимировна (3439)32-50-59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Зам. Главы по вопросам ЖКХ, строительства, энергетики и связи А.П. Баранов/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Андреев Тимур Владимирович (3439)37-89-06,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Суворова Ольга Степановна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(3439)34-45-22,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Козополянская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Анастасия Павловна (3439)32-40-82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169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C43F3">
              <w:rPr>
                <w:rFonts w:ascii="Liberation Serif" w:hAnsi="Liberation Serif" w:cs="Liberation Serif"/>
                <w:sz w:val="24"/>
                <w:szCs w:val="24"/>
              </w:rPr>
              <w:t>Изменение общего количества земельных участков, сформированных и выставленных на аукцион в отчетном году по сравнению с предыдущим годом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(доля)</w:t>
            </w:r>
          </w:p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числа сформированных и выставленных на аукцион земельных участков по сравнению с предыдущим годом. Ведение реестра земельных участков, сформированных и выставленных</w:t>
            </w:r>
          </w:p>
          <w:p w:rsidR="003F2353" w:rsidRPr="00F0799A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на аукцион. Форма реестра Приложение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9123D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57510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М.И. Самохина/ </w:t>
            </w:r>
            <w:proofErr w:type="spellStart"/>
            <w:r w:rsidRPr="00575109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575109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3F2353" w:rsidRPr="0057510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75109">
              <w:rPr>
                <w:rFonts w:ascii="Liberation Serif" w:hAnsi="Liberation Serif" w:cs="Liberation Serif"/>
                <w:sz w:val="24"/>
                <w:szCs w:val="24"/>
              </w:rPr>
              <w:t>(3439)37-02-38</w:t>
            </w:r>
          </w:p>
          <w:p w:rsidR="003F2353" w:rsidRPr="001360D5" w:rsidRDefault="003F2353" w:rsidP="00101FA0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169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773806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</w:p>
          <w:p w:rsidR="003F2353" w:rsidRPr="005C43F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количества договоров купли-продажи (аренды) земельных участков по сравнению с предыдущим годом.</w:t>
            </w:r>
            <w:r w:rsidRPr="00F0799A">
              <w:t xml:space="preserve"> </w:t>
            </w: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заключенных договоров купли-продажи (аренды) земельных участков. Форма реестра Приложение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М.И. Самохина/ Кузнецова Екатерина Владимировна (3439)37-93-05)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73806">
              <w:rPr>
                <w:rFonts w:ascii="Liberation Serif" w:hAnsi="Liberation Serif" w:cs="Liberation Serif"/>
                <w:sz w:val="24"/>
                <w:szCs w:val="24"/>
              </w:rPr>
              <w:t>Превышение стоимости заключенного договора купли -продажи (аренды) земельных участков по сравнению с первоначальной ценой по итогам аукциона</w:t>
            </w:r>
          </w:p>
          <w:p w:rsidR="003F2353" w:rsidRPr="005C43F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Увеличение стоимости заключенных договоров купли-продажи (аренды) земельных участков по отношению к первоначальной стоимости аукциона.</w:t>
            </w:r>
          </w:p>
          <w:p w:rsidR="003F2353" w:rsidRPr="00F0799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Ведение реестра заключенных договоров купли-продажи (аренды) земельных участков. </w:t>
            </w:r>
          </w:p>
          <w:p w:rsidR="003F2353" w:rsidRPr="00F0799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0799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 </w:t>
            </w:r>
            <w:proofErr w:type="spellStart"/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F0799A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 (3439)37-02-38</w:t>
            </w:r>
          </w:p>
          <w:p w:rsidR="003F2353" w:rsidRPr="00F0799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66772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субъектов малого и среднего предпринимательства наличием и доступностью необходимых для ведения бизнеса свободных земельных участков в муниципальном образовании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  <w:p w:rsidR="003F2353" w:rsidRPr="00CC21E6" w:rsidRDefault="003F2353" w:rsidP="00101FA0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866772" w:rsidRDefault="003F2353" w:rsidP="003F2353">
            <w:pPr>
              <w:pStyle w:val="aa"/>
              <w:numPr>
                <w:ilvl w:val="0"/>
                <w:numId w:val="5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866772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на официальном сайте Каменского городского округа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 каком порядке, в какой орган (организацию) необходимо направлять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3F2353" w:rsidRPr="0099123D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3F2353" w:rsidRPr="00F27629" w:rsidTr="003F2353">
        <w:trPr>
          <w:trHeight w:val="1915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866772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866772" w:rsidRDefault="003F2353" w:rsidP="003F2353">
            <w:pPr>
              <w:pStyle w:val="aa"/>
              <w:numPr>
                <w:ilvl w:val="0"/>
                <w:numId w:val="5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Публикация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актуального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еречня</w:t>
            </w:r>
            <w:r>
              <w:t xml:space="preserve">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свободных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земельных участков </w:t>
            </w:r>
            <w:r w:rsidRPr="002623A5">
              <w:rPr>
                <w:rStyle w:val="1"/>
                <w:rFonts w:ascii="Liberation Serif" w:hAnsi="Liberation Serif"/>
                <w:sz w:val="24"/>
                <w:szCs w:val="24"/>
              </w:rPr>
              <w:t>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773806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Ведение журнала с перечнем респондентов (предпринимателей, компаний)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обратившихся за консультацией. В журнале 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>обязательно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указывать</w:t>
            </w:r>
            <w:r w:rsidRPr="00866772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ФИО руководителя, наименование организации, № телефона и адрес эл. почты.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3F2353" w:rsidRPr="0099123D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99123D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773806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Направлять информацию о количестве респондентов, прошедших анкетирование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Проведение анкетирования респондентов с целью выявления удовлетворенности работой специалистов. Информирование респондентов о проведении опроса.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Критерии удовлетворенности:</w:t>
            </w:r>
          </w:p>
          <w:p w:rsidR="003F2353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1)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Доступность информации о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свободных земельных участк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ах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порядке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направл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ения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заявки в целях использования земельного участка для ведения бизнеса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;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2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наличие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/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отсутствие необходимости предоставления не предусмотренных законодательством документов;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понятность информации о процедурах;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4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скорость прохождения процедур;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5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доступность участия;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6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удобство организации процедур;</w:t>
            </w:r>
          </w:p>
          <w:p w:rsidR="003F2353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) прозрачность процедур. Шкала оценки:</w:t>
            </w:r>
          </w:p>
          <w:p w:rsidR="003F2353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– очень плохо, 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2 – скорее плохо;</w:t>
            </w:r>
          </w:p>
          <w:p w:rsidR="003F2353" w:rsidRPr="0039341B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3 – нейтрально,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4 – хорошо,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39341B">
              <w:rPr>
                <w:rStyle w:val="1"/>
                <w:rFonts w:ascii="Liberation Serif" w:hAnsi="Liberation Serif"/>
                <w:sz w:val="24"/>
                <w:szCs w:val="24"/>
              </w:rPr>
              <w:t>5 – отлично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.</w:t>
            </w:r>
          </w:p>
          <w:p w:rsidR="003F2353" w:rsidRPr="00866772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3F2353" w:rsidRPr="0099123D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CC21E6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21E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Перескокова</w:t>
            </w:r>
            <w:proofErr w:type="spellEnd"/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 xml:space="preserve"> Юлия Владимировна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8(3439) 37-02-38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процедурой постановки на кадастровый учет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</w:pPr>
            <w:r w:rsidRPr="003F2353">
              <w:t>Информирование заявителей о способах получения услуг Управления Росреестра в администрациях муниципальных образований, офисах МФЦ (информация на информационных стендах, в буклетах, на сайтах органов местного самоуправления муниципальных образований)</w:t>
            </w:r>
          </w:p>
          <w:p w:rsidR="003F2353" w:rsidRPr="003F2353" w:rsidRDefault="003F2353" w:rsidP="00101FA0">
            <w:pPr>
              <w:pStyle w:val="ConsPlusNormal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  <w:jc w:val="center"/>
            </w:pPr>
            <w:r w:rsidRPr="003F2353">
              <w:t>ежеквартально до 01.07.2020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Чистякова Е.А./ Елисеева Дарья Сергеевна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 (3439) 36-59-80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Занахова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Светлана Анатольевна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 (3439) 370-208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  <w:highlight w:val="green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</w:pPr>
            <w:r w:rsidRPr="003F2353">
              <w:t>Мониторинг направления муниципальными образованиями ответов на запросы Управления Росреестра по системе межведомственного электронного взаимодействия в установленные сроки.</w:t>
            </w:r>
          </w:p>
          <w:p w:rsidR="003F2353" w:rsidRPr="003F2353" w:rsidRDefault="003F2353" w:rsidP="00101FA0">
            <w:pPr>
              <w:pStyle w:val="ConsPlusNormal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  <w:jc w:val="center"/>
            </w:pPr>
            <w:r w:rsidRPr="003F2353">
              <w:t>30.12.2020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Чистякова Е.А./ Елисеева Дарья Сергеевна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 (3439) 36-59-80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Занахова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Светлана Анатольевна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green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8D1DAF">
              <w:rPr>
                <w:rFonts w:ascii="Liberation Serif" w:hAnsi="Liberation Serif" w:cs="Liberation Serif"/>
                <w:sz w:val="24"/>
                <w:szCs w:val="24"/>
              </w:rPr>
              <w:t>Удовлетворенность мерами поддержки</w:t>
            </w:r>
          </w:p>
          <w:p w:rsidR="003F2353" w:rsidRPr="00773806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(опрос)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Публикация актуальной информации по мерам поддержки на официальном сайте Каменского городского округа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:</w:t>
            </w:r>
          </w:p>
          <w:p w:rsidR="003F2353" w:rsidRPr="008D1DAF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1) услови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я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получения муниципальной поддержки;</w:t>
            </w:r>
          </w:p>
          <w:p w:rsidR="003F2353" w:rsidRPr="008D1DAF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2) простот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процесса получения поддержки;</w:t>
            </w:r>
          </w:p>
          <w:p w:rsidR="003F2353" w:rsidRPr="008D1DAF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3) разнообрази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видов поддержки;</w:t>
            </w:r>
          </w:p>
          <w:p w:rsidR="003F2353" w:rsidRPr="008D1DAF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4) размер поддержки;</w:t>
            </w:r>
          </w:p>
          <w:p w:rsidR="003F2353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5)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контактные данные для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консультационных услуг по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8D1DAF">
              <w:rPr>
                <w:rStyle w:val="1"/>
                <w:rFonts w:ascii="Liberation Serif" w:hAnsi="Liberation Serif"/>
                <w:sz w:val="24"/>
                <w:szCs w:val="24"/>
              </w:rPr>
              <w:t>мерам поддержки.</w:t>
            </w:r>
          </w:p>
          <w:p w:rsidR="003F2353" w:rsidRPr="008D1DAF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CC21E6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01.02.2020 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0A6174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Юрченко Ольга Андреевна</w:t>
            </w:r>
          </w:p>
          <w:p w:rsidR="003F2353" w:rsidRPr="00CC21E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Среднее время прохождения процедуры постановки на кадастровый учет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</w:pPr>
            <w:r w:rsidRPr="003F2353">
              <w:t>Организация предоставления документов для осуществления учетно-регистрационных действий ИОГВ СО и органами местного самоуправления муниципальных образований исключительно в электронном виде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ConsPlusNormal"/>
              <w:jc w:val="center"/>
            </w:pPr>
            <w:r w:rsidRPr="003F2353">
              <w:t>один раз в два месяца, до 01.07.2021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Чистякова Е.А./ Елисеева Дарья Сергеевна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 (3439) 36-59-80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управлению муниципальным имуществом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Занахова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Светлана Анатольевна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</w:tc>
      </w:tr>
      <w:tr w:rsidR="003F2353" w:rsidRPr="00F27629" w:rsidTr="003F2353">
        <w:trPr>
          <w:trHeight w:val="1272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Среднее количество процедур, необходимых для постановки на кадастровый учет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3F2353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>Развитие системы межведомственного электронного взаимодействия, сокращение сроков предоставления ответов на запросы Управления Росреестра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3F2353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>30.12.2020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Чистякова Е.А./ Елисеева Дарья Сергеевна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 (3439) 36-59-80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Председатель Комитета по управлению муниципальным имуществом 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Занахова</w:t>
            </w:r>
            <w:proofErr w:type="spellEnd"/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 xml:space="preserve"> Светлана Анатольевна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2353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563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>Доля субъектов малого и среднего предприниматель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ства, которым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оказаны услуги муниципальными фондами поддержки малого предпринимательства/</w:t>
            </w:r>
            <w:r w:rsidRPr="000A6174">
              <w:rPr>
                <w:rFonts w:ascii="Liberation Serif" w:hAnsi="Liberation Serif" w:cs="Liberation Serif"/>
                <w:sz w:val="24"/>
                <w:szCs w:val="24"/>
                <w:u w:val="single"/>
              </w:rPr>
              <w:t>при отсутствии муниципальных фондов поддержки на территории - администрациями муниципальных</w:t>
            </w:r>
            <w:r w:rsidRPr="000A6174">
              <w:rPr>
                <w:rFonts w:ascii="Liberation Serif" w:hAnsi="Liberation Serif" w:cs="Liberation Serif"/>
                <w:sz w:val="24"/>
                <w:szCs w:val="24"/>
              </w:rPr>
              <w:t xml:space="preserve"> образований в общем количестве субъектов малого и среднего предпринимательства в муниципальном образовании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FA3279" w:rsidRDefault="003F2353" w:rsidP="00101FA0">
            <w:pPr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Ведение реестра субъектов малого и среднего предпринимательства, которым оказаны услуги муниципальными фондами поддержки (или администрацией муниципального образования).</w:t>
            </w:r>
          </w:p>
          <w:p w:rsidR="003F2353" w:rsidRPr="00E74BE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Форма реестра Приложение №4 </w:t>
            </w:r>
          </w:p>
          <w:p w:rsidR="003F2353" w:rsidRPr="00E74BEA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Pr="008D1DAF" w:rsidRDefault="003F2353" w:rsidP="00101FA0">
            <w:pPr>
              <w:pStyle w:val="4"/>
              <w:shd w:val="clear" w:color="auto" w:fill="auto"/>
              <w:spacing w:line="250" w:lineRule="exact"/>
              <w:ind w:left="33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Реестры с подписью руководителя направляются в печатном виде и в электронном на эл. kgo370878@yandex.ru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B40F78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40F78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  <w:p w:rsidR="003F2353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B40F78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</w:t>
            </w:r>
            <w:r w:rsidRPr="00DA5CE0">
              <w:rPr>
                <w:rFonts w:ascii="Liberation Serif" w:hAnsi="Liberation Serif" w:cs="Liberation Serif"/>
                <w:b/>
                <w:sz w:val="24"/>
                <w:szCs w:val="24"/>
              </w:rPr>
              <w:t>Главный специалист</w:t>
            </w: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 xml:space="preserve"> Степанова Татьяна Владимировна (3439)32-50-59,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40F78">
              <w:rPr>
                <w:rFonts w:ascii="Liberation Serif" w:hAnsi="Liberation Serif" w:cs="Liberation Serif"/>
                <w:sz w:val="24"/>
                <w:szCs w:val="24"/>
              </w:rPr>
              <w:t xml:space="preserve">Председатель Комитета по архитектуре и градостроительству </w:t>
            </w: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Е.А. Чистякова/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 xml:space="preserve">Елисеева Дарья Сергеевна </w:t>
            </w:r>
          </w:p>
          <w:p w:rsidR="003F2353" w:rsidRPr="00BE7EE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E7EE5">
              <w:rPr>
                <w:rFonts w:ascii="Liberation Serif" w:hAnsi="Liberation Serif" w:cs="Liberation Serif"/>
                <w:sz w:val="24"/>
                <w:szCs w:val="24"/>
              </w:rPr>
              <w:t>(3439) 36-59-43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  <w:p w:rsidR="003F2353" w:rsidRPr="00F420F4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420F4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07140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Юрченко Ольга Андреевна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0A6174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563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DA5CE0" w:rsidRDefault="00101FA0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highlight w:val="green"/>
              </w:rPr>
              <w:t xml:space="preserve"> </w:t>
            </w:r>
          </w:p>
          <w:p w:rsidR="003F2353" w:rsidRPr="00DA5CE0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субъектов малого предпринимательства (включая индивидуальных предпринимателей) в расчете на 1 тыс. человек населения в субъекте Российской Федерации </w:t>
            </w: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(штук на тыс. человек). Министерство инвестиций и развития Свердловской области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DA5CE0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t xml:space="preserve">Предусматривать в бюджете муниципального образования расходы на осуществление мероприятий муниципальных программ, направленных на развитие МСП и обеспечение деятельности инфраструктуры поддержки субъектов МСП, в соответствии с пунктами 1 и 3 статьи 11 Федерального закона от 24 июля 2007 года N 209-ФЗ "О развитии малого и среднего предпринимательства в Российской Федерации" и исходя из </w:t>
            </w: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утвержденного норматива стоимости расходных полномочий по содействию развитию МСП и обеспечению деятельности муниципальных организаций инфраструктуры поддержки субъектов МСП</w:t>
            </w:r>
          </w:p>
          <w:p w:rsidR="003F2353" w:rsidRPr="00DA5CE0" w:rsidRDefault="003F2353" w:rsidP="00101FA0">
            <w:pPr>
              <w:pStyle w:val="4"/>
              <w:spacing w:line="250" w:lineRule="exact"/>
              <w:ind w:left="33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DA5CE0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</w:pPr>
            <w:r w:rsidRPr="00DA5CE0">
              <w:rPr>
                <w:rStyle w:val="1"/>
                <w:rFonts w:ascii="Liberation Serif" w:hAnsi="Liberation Serif"/>
                <w:color w:val="auto"/>
                <w:sz w:val="24"/>
                <w:szCs w:val="24"/>
              </w:rPr>
              <w:lastRenderedPageBreak/>
              <w:t>30.12.2020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 xml:space="preserve">А.Ю. Кошкаров/ Главный специалист Степанова Татьяна Владимировна </w:t>
            </w:r>
          </w:p>
          <w:p w:rsidR="003F2353" w:rsidRPr="00DA5CE0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A5CE0">
              <w:rPr>
                <w:rFonts w:ascii="Liberation Serif" w:hAnsi="Liberation Serif" w:cs="Liberation Serif"/>
                <w:sz w:val="24"/>
                <w:szCs w:val="24"/>
              </w:rPr>
              <w:t>(3439) 32-50-59</w:t>
            </w:r>
          </w:p>
        </w:tc>
      </w:tr>
      <w:tr w:rsidR="003F2353" w:rsidRPr="00F27629" w:rsidTr="003F2353">
        <w:trPr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Доля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стоимости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 субъектами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(по процедурам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конкурсов,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аукционов,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запросов котировок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запросов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предложений,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проведенным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субъектов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малого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Предпринимательства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контрактной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системе) в сфере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закупок товаров,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работ, услуг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для обеспечения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 w:rsidRPr="00F276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нужд, в общей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стоимости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заключенных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государственных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и муниципальных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контрактов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в субъекте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Федерации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 xml:space="preserve">(процентов). </w:t>
            </w:r>
          </w:p>
          <w:p w:rsidR="003F2353" w:rsidRPr="00F27629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Обеспечение установленной доли Муниципальных контрактов с субъектами малого предпринимательства в общей стоимости муниципальных контрактов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Pr="001E6F85" w:rsidRDefault="003F2353" w:rsidP="00101FA0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7C756A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Ответственные специалисты по закупкам формируют Справки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о заключенных контрактах в рамках Федерального закона</w:t>
            </w:r>
          </w:p>
          <w:p w:rsidR="003F2353" w:rsidRPr="001E6F85" w:rsidRDefault="003F2353" w:rsidP="00101FA0">
            <w:pPr>
              <w:pStyle w:val="4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6F85">
              <w:rPr>
                <w:rStyle w:val="1"/>
                <w:rFonts w:ascii="Liberation Serif" w:hAnsi="Liberation Serif"/>
                <w:sz w:val="24"/>
                <w:szCs w:val="24"/>
              </w:rPr>
              <w:t>и Федерального закона от 18 июля 2011 года № 223-ФЗ «О закупках товаров, работ, услуг отдельными видами юридических лиц»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Форма Справки Приложение № 5</w:t>
            </w:r>
          </w:p>
          <w:p w:rsidR="003F2353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Pr="009C77ED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b/>
                <w:sz w:val="24"/>
                <w:szCs w:val="24"/>
              </w:rPr>
            </w:pPr>
            <w:r w:rsidRPr="009C77ED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Направляют Справки в сканированном виде с подписью на эл. адрес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50" w:lineRule="exact"/>
              <w:jc w:val="both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9C77ED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kgo370878@yandex.ru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15.03</w:t>
            </w:r>
            <w:r w:rsidRPr="00F27629">
              <w:rPr>
                <w:rStyle w:val="1"/>
                <w:rFonts w:ascii="Liberation Serif" w:hAnsi="Liberation Serif"/>
                <w:sz w:val="24"/>
                <w:szCs w:val="24"/>
              </w:rPr>
              <w:t>.20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27629">
              <w:rPr>
                <w:rFonts w:ascii="Liberation Serif" w:hAnsi="Liberation Serif" w:cs="Liberation Serif"/>
                <w:sz w:val="24"/>
                <w:szCs w:val="24"/>
              </w:rPr>
              <w:t>Администрация Специалист 1 категории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6AF0">
              <w:rPr>
                <w:rFonts w:ascii="Liberation Serif" w:hAnsi="Liberation Serif" w:cs="Liberation Serif"/>
                <w:sz w:val="24"/>
                <w:szCs w:val="24"/>
              </w:rPr>
              <w:t>Орлова Наталья Николаевна</w:t>
            </w: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(3439)32-45-22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Сельские администрации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6AF0">
              <w:rPr>
                <w:rFonts w:ascii="Liberation Serif" w:hAnsi="Liberation Serif" w:cs="Liberation Serif"/>
                <w:sz w:val="24"/>
                <w:szCs w:val="24"/>
              </w:rPr>
              <w:t>Астафьева Олеся Витальевна</w:t>
            </w:r>
          </w:p>
          <w:p w:rsidR="003F2353" w:rsidRPr="0099123D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Комитет по управлению муниципальным имуществом, </w:t>
            </w:r>
            <w:r w:rsidRPr="007C756A">
              <w:rPr>
                <w:rFonts w:ascii="Liberation Serif" w:hAnsi="Liberation Serif" w:cs="Liberation Serif"/>
                <w:sz w:val="24"/>
                <w:szCs w:val="24"/>
              </w:rPr>
              <w:t>Кузнецова Екатерина Владимировна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(3439)37-93-05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C77E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>Комитет по архитектуре и градостроительству Е.А. Чистякова/</w:t>
            </w:r>
          </w:p>
          <w:p w:rsidR="003F2353" w:rsidRPr="00895AE4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95AE4">
              <w:rPr>
                <w:rFonts w:ascii="Liberation Serif" w:hAnsi="Liberation Serif" w:cs="Liberation Serif"/>
                <w:sz w:val="24"/>
                <w:szCs w:val="24"/>
              </w:rPr>
              <w:t xml:space="preserve">Ольга Леонидовна Назарова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95AE4">
              <w:rPr>
                <w:rFonts w:ascii="Liberation Serif" w:hAnsi="Liberation Serif" w:cs="Liberation Serif"/>
                <w:sz w:val="24"/>
                <w:szCs w:val="24"/>
              </w:rPr>
              <w:t>(3439)36-59-80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Специалист в сфере размещения заказов </w:t>
            </w: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Борзова Елена Николаевна, 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(3439)36-50-32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>Управление культуры: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9123D">
              <w:rPr>
                <w:rFonts w:ascii="Liberation Serif" w:hAnsi="Liberation Serif" w:cs="Liberation Serif"/>
                <w:sz w:val="24"/>
                <w:szCs w:val="24"/>
              </w:rPr>
              <w:t xml:space="preserve">Зам. директора МБУК Культурно-досуговый центр Каменского городского округа </w:t>
            </w:r>
            <w:r w:rsidRPr="007C756A">
              <w:rPr>
                <w:rFonts w:ascii="Liberation Serif" w:hAnsi="Liberation Serif" w:cs="Liberation Serif"/>
                <w:sz w:val="24"/>
                <w:szCs w:val="24"/>
              </w:rPr>
              <w:t>Орлова Елена Михайловна, (3439)365058</w:t>
            </w:r>
          </w:p>
          <w:p w:rsidR="003F2353" w:rsidRPr="0099123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>МКУ «УКС КГО»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О.Н. Ушакова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/</w:t>
            </w:r>
          </w:p>
          <w:p w:rsidR="003F2353" w:rsidRPr="008726C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26CE">
              <w:rPr>
                <w:rFonts w:ascii="Liberation Serif" w:hAnsi="Liberation Serif" w:cs="Liberation Serif"/>
                <w:sz w:val="24"/>
                <w:szCs w:val="24"/>
              </w:rPr>
              <w:t xml:space="preserve">Контрактный управляющий </w:t>
            </w:r>
          </w:p>
          <w:p w:rsidR="003F2353" w:rsidRPr="008726C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26CE">
              <w:rPr>
                <w:rFonts w:ascii="Liberation Serif" w:hAnsi="Liberation Serif" w:cs="Liberation Serif"/>
                <w:sz w:val="24"/>
                <w:szCs w:val="24"/>
              </w:rPr>
              <w:t>Осипова Татьяна Сергеевна</w:t>
            </w:r>
          </w:p>
          <w:p w:rsidR="003F2353" w:rsidRPr="008726CE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26CE">
              <w:rPr>
                <w:rFonts w:ascii="Liberation Serif" w:hAnsi="Liberation Serif" w:cs="Liberation Serif"/>
                <w:sz w:val="24"/>
                <w:szCs w:val="24"/>
              </w:rPr>
              <w:t>(3439)36-59-52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9C77ED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9C77ED">
              <w:rPr>
                <w:rFonts w:ascii="Liberation Serif" w:hAnsi="Liberation Serif" w:cs="Liberation Serif"/>
                <w:sz w:val="24"/>
                <w:szCs w:val="24"/>
              </w:rPr>
              <w:t>МКУ "Управление хозяйством Каменского городского округа" А.В. Коровин/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16AF0">
              <w:rPr>
                <w:rFonts w:ascii="Liberation Serif" w:hAnsi="Liberation Serif" w:cs="Liberation Serif"/>
                <w:sz w:val="24"/>
                <w:szCs w:val="24"/>
              </w:rPr>
              <w:t>Астафьева Олеся Витальевна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1042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B533F0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>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533F0">
              <w:rPr>
                <w:rFonts w:ascii="Liberation Serif" w:hAnsi="Liberation Serif" w:cs="Liberation Serif"/>
                <w:sz w:val="24"/>
                <w:szCs w:val="24"/>
              </w:rPr>
              <w:t>(далее – Перечень муниципального имущества), в том в числе за счет земельных участков и имущества, закрепленного за муниципальными унитарными предприятиями и учреждениями</w:t>
            </w:r>
          </w:p>
          <w:p w:rsidR="00A77310" w:rsidRPr="00F27629" w:rsidRDefault="00A77310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B533F0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протокол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ов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заседаний рабочей группы, включающи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х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информацию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по форме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Приложение №6</w:t>
            </w:r>
          </w:p>
          <w:p w:rsidR="003F2353" w:rsidRPr="00F27629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3F2353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Дектянникова</w:t>
            </w:r>
            <w:proofErr w:type="spellEnd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Юлия Валерьевна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B533F0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Формирование 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>отчет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а</w:t>
            </w:r>
            <w:r w:rsidRPr="00B533F0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о деятельности рабочей группы по форме</w:t>
            </w:r>
            <w:r>
              <w:t xml:space="preserve">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Приложение №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7</w:t>
            </w:r>
          </w:p>
          <w:p w:rsidR="003F2353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29690B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3F2353" w:rsidRPr="0029690B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М.И. Самохина/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Дектянникова</w:t>
            </w:r>
            <w:proofErr w:type="spellEnd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Юлия Валерьевна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F27629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B533F0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Р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азме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>стить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информацию п.1 и п.2 </w:t>
            </w: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на официальном сайте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29690B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3F2353" w:rsidRPr="0029690B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и</w:t>
            </w:r>
          </w:p>
          <w:p w:rsidR="003F2353" w:rsidRPr="00F27629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29690B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29690B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690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М.И. Самохина/</w:t>
            </w:r>
          </w:p>
          <w:p w:rsidR="003F2353" w:rsidRPr="00F03C16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Дектянникова</w:t>
            </w:r>
            <w:proofErr w:type="spellEnd"/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 xml:space="preserve"> Юлия Валерьевна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03C16">
              <w:rPr>
                <w:rFonts w:ascii="Liberation Serif" w:hAnsi="Liberation Serif" w:cs="Liberation Serif"/>
                <w:sz w:val="24"/>
                <w:szCs w:val="24"/>
              </w:rPr>
              <w:t>8(3439)370-208</w:t>
            </w:r>
          </w:p>
          <w:p w:rsidR="003F2353" w:rsidRPr="00F27629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</w:t>
            </w: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информированности потребителей</w:t>
            </w:r>
          </w:p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и субъектов предпринимательской деятельности о состоянии конкурентной среды и деятельности органов местного самоуправления</w:t>
            </w:r>
          </w:p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E74BEA" w:rsidRDefault="003F2353" w:rsidP="00A7731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в сети Интернет Планы мероприятий «дорожная карта» по содействию 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>развитию конкуренции на территории муниципального образования на 2020 и 2021 год.</w:t>
            </w:r>
          </w:p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lastRenderedPageBreak/>
              <w:t xml:space="preserve">31.12.2020 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А.Ю. Кошкаров/ Главный специалист Степанова Татьяна Владимировна (3439)32-50-59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Разместить отчеты (</w:t>
            </w:r>
            <w:r w:rsidRPr="00E74BEA">
              <w:rPr>
                <w:rStyle w:val="1"/>
                <w:rFonts w:ascii="Liberation Serif" w:hAnsi="Liberation Serif"/>
                <w:b/>
                <w:sz w:val="24"/>
                <w:szCs w:val="24"/>
              </w:rPr>
              <w:t>полугодовой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и годовой) о выполнении мероприятий муниципальной «дорожной карты» и достижении ключевых показателей развития конкуренции на товарных рынках муниципального образования.</w:t>
            </w:r>
          </w:p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1 раз </w:t>
            </w:r>
          </w:p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в 6 месяцев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Подготовка информационной справки о рассмотрении вопросов в сфере конкуренции на заседаниях коллегиального органа за 2020 и 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31.12.2020</w:t>
            </w:r>
          </w:p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и </w:t>
            </w:r>
          </w:p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Осуществлять публикацию информации в интернет-изданиях, средствах массовой информации о состоянии конкурентной среды в муниципальном образовании и деятельности органов местного самоуправления по содействию развитию конкуренции</w:t>
            </w:r>
          </w:p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ежеквартально до 31.12.2021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 w:val="restart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2980" w:type="dxa"/>
            <w:vMerge w:val="restart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Формирование лучших муниципальных практик содействия развитию конкуренции</w:t>
            </w:r>
          </w:p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3F2353" w:rsidRPr="00E74BEA" w:rsidRDefault="003F2353" w:rsidP="00101FA0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Сформировать муниципальную практику содействия развитию конкуренции.</w:t>
            </w:r>
          </w:p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Подготовить информационную справку Приложение №6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01.02.2021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vMerge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80" w:type="dxa"/>
            <w:vMerge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Направить до 01.04.2020 года информационную справку о практике содействия развитию конкуренции на  эл. адрес</w:t>
            </w:r>
            <w:r w:rsidRPr="00E74BEA">
              <w:t xml:space="preserve"> </w:t>
            </w: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kgo370878@yandex.ru для размещения информации в ПК ИСУФ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01.04.2021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системы внутреннего обеспечения соответствия требованиям антимонопольного законодательства </w:t>
            </w: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(антимонопольного </w:t>
            </w:r>
            <w:proofErr w:type="spellStart"/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комплаенса</w:t>
            </w:r>
            <w:proofErr w:type="spellEnd"/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) в органах местного самоуправления муниципального образования</w:t>
            </w:r>
          </w:p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Разместить на официальном сайте МО Каменский городской округ </w:t>
            </w:r>
          </w:p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Доклад об организации системы антимонопольного </w:t>
            </w:r>
            <w:proofErr w:type="spellStart"/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комплаенса</w:t>
            </w:r>
            <w:proofErr w:type="spellEnd"/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E74BEA">
              <w:rPr>
                <w:rStyle w:val="1"/>
                <w:rFonts w:ascii="Liberation Serif" w:hAnsi="Liberation Serif"/>
                <w:sz w:val="24"/>
                <w:szCs w:val="24"/>
              </w:rPr>
              <w:t>01.03.2021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Начальник отдела по правовой и кадровой работе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E74BEA">
              <w:rPr>
                <w:rFonts w:ascii="Liberation Serif" w:hAnsi="Liberation Serif" w:cs="Liberation Serif"/>
                <w:sz w:val="24"/>
                <w:szCs w:val="24"/>
              </w:rPr>
              <w:t>Ирина Валерьевна Вощикова</w:t>
            </w:r>
          </w:p>
        </w:tc>
      </w:tr>
      <w:tr w:rsidR="003F2353" w:rsidRPr="00E74BEA" w:rsidTr="003F2353">
        <w:trPr>
          <w:trHeight w:val="60"/>
        </w:trPr>
        <w:tc>
          <w:tcPr>
            <w:tcW w:w="564" w:type="dxa"/>
            <w:tcMar>
              <w:left w:w="57" w:type="dxa"/>
              <w:right w:w="57" w:type="dxa"/>
            </w:tcMar>
          </w:tcPr>
          <w:p w:rsidR="003F2353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80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Иное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pacing w:line="250" w:lineRule="exact"/>
              <w:rPr>
                <w:rStyle w:val="1"/>
                <w:rFonts w:ascii="Liberation Serif" w:hAnsi="Liberation Serif"/>
                <w:sz w:val="24"/>
                <w:szCs w:val="24"/>
              </w:rPr>
            </w:pPr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>Развитие проекта "</w:t>
            </w:r>
            <w:proofErr w:type="spellStart"/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>Амбассадоры</w:t>
            </w:r>
            <w:proofErr w:type="spellEnd"/>
            <w:r w:rsidRPr="001E5DA5">
              <w:rPr>
                <w:rStyle w:val="1"/>
                <w:rFonts w:ascii="Liberation Serif" w:hAnsi="Liberation Serif"/>
                <w:sz w:val="24"/>
                <w:szCs w:val="24"/>
              </w:rPr>
              <w:t xml:space="preserve"> Свердловской области в инвестиционной политике"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3F2353" w:rsidRPr="00E74BEA" w:rsidRDefault="003F2353" w:rsidP="00101FA0">
            <w:pPr>
              <w:pStyle w:val="4"/>
              <w:shd w:val="clear" w:color="auto" w:fill="auto"/>
              <w:spacing w:line="210" w:lineRule="exact"/>
              <w:jc w:val="center"/>
              <w:rPr>
                <w:rStyle w:val="1"/>
                <w:rFonts w:ascii="Liberation Serif" w:hAnsi="Liberation Serif"/>
                <w:sz w:val="24"/>
                <w:szCs w:val="24"/>
              </w:rPr>
            </w:pPr>
            <w:r>
              <w:rPr>
                <w:rStyle w:val="1"/>
                <w:rFonts w:ascii="Liberation Serif" w:hAnsi="Liberation Serif"/>
                <w:sz w:val="24"/>
                <w:szCs w:val="24"/>
              </w:rPr>
              <w:t>01.07.2020</w:t>
            </w:r>
          </w:p>
        </w:tc>
        <w:tc>
          <w:tcPr>
            <w:tcW w:w="4268" w:type="dxa"/>
            <w:tcMar>
              <w:left w:w="57" w:type="dxa"/>
              <w:right w:w="57" w:type="dxa"/>
            </w:tcMar>
          </w:tcPr>
          <w:p w:rsidR="003F2353" w:rsidRPr="001E5DA5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Зам. Главы по экономике и финансам</w:t>
            </w:r>
          </w:p>
          <w:p w:rsidR="003F2353" w:rsidRPr="00E74BEA" w:rsidRDefault="003F2353" w:rsidP="00101FA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5DA5">
              <w:rPr>
                <w:rFonts w:ascii="Liberation Serif" w:hAnsi="Liberation Serif" w:cs="Liberation Serif"/>
                <w:sz w:val="24"/>
                <w:szCs w:val="24"/>
              </w:rPr>
              <w:t>А.Ю. Кошкаров/ Главный специалист Степанова Татьяна Владимировна (3439)32-50-59</w:t>
            </w:r>
          </w:p>
        </w:tc>
      </w:tr>
    </w:tbl>
    <w:p w:rsidR="00A866B2" w:rsidRDefault="00A866B2" w:rsidP="00A866B2">
      <w:pPr>
        <w:tabs>
          <w:tab w:val="left" w:pos="12049"/>
        </w:tabs>
        <w:spacing w:after="0"/>
        <w:rPr>
          <w:rFonts w:ascii="Liberation Serif" w:eastAsia="Calibri" w:hAnsi="Liberation Serif" w:cs="Liberation Serif"/>
          <w:sz w:val="28"/>
          <w:szCs w:val="2"/>
        </w:rPr>
      </w:pPr>
    </w:p>
    <w:sectPr w:rsidR="00A866B2" w:rsidSect="00A866B2">
      <w:pgSz w:w="16838" w:h="11906" w:orient="landscape"/>
      <w:pgMar w:top="567" w:right="397" w:bottom="567" w:left="28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F20" w:rsidRDefault="002A3F20" w:rsidP="00C95C6E">
      <w:pPr>
        <w:spacing w:after="0" w:line="240" w:lineRule="auto"/>
      </w:pPr>
      <w:r>
        <w:separator/>
      </w:r>
    </w:p>
  </w:endnote>
  <w:endnote w:type="continuationSeparator" w:id="0">
    <w:p w:rsidR="002A3F20" w:rsidRDefault="002A3F20" w:rsidP="00C9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419" w:rsidRDefault="00244419">
    <w:pPr>
      <w:pStyle w:val="ad"/>
      <w:jc w:val="center"/>
    </w:pPr>
  </w:p>
  <w:p w:rsidR="00244419" w:rsidRDefault="002444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F20" w:rsidRDefault="002A3F20" w:rsidP="00C95C6E">
      <w:pPr>
        <w:spacing w:after="0" w:line="240" w:lineRule="auto"/>
      </w:pPr>
      <w:r>
        <w:separator/>
      </w:r>
    </w:p>
  </w:footnote>
  <w:footnote w:type="continuationSeparator" w:id="0">
    <w:p w:rsidR="002A3F20" w:rsidRDefault="002A3F20" w:rsidP="00C9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935751"/>
      <w:docPartObj>
        <w:docPartGallery w:val="Page Numbers (Top of Page)"/>
        <w:docPartUnique/>
      </w:docPartObj>
    </w:sdtPr>
    <w:sdtContent>
      <w:p w:rsidR="00A069F9" w:rsidRDefault="00A069F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:rsidR="00A069F9" w:rsidRDefault="00A069F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6220"/>
    <w:multiLevelType w:val="hybridMultilevel"/>
    <w:tmpl w:val="009478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5269CD"/>
    <w:multiLevelType w:val="hybridMultilevel"/>
    <w:tmpl w:val="3984FFEE"/>
    <w:lvl w:ilvl="0" w:tplc="C4BABDEA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455A6"/>
    <w:multiLevelType w:val="hybridMultilevel"/>
    <w:tmpl w:val="6E367D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DC0A7C"/>
    <w:multiLevelType w:val="hybridMultilevel"/>
    <w:tmpl w:val="6E367D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A2B27EF"/>
    <w:multiLevelType w:val="hybridMultilevel"/>
    <w:tmpl w:val="7D2A3024"/>
    <w:lvl w:ilvl="0" w:tplc="50040D10"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53"/>
    <w:rsid w:val="000134D9"/>
    <w:rsid w:val="00027FD3"/>
    <w:rsid w:val="000313CA"/>
    <w:rsid w:val="00040D2B"/>
    <w:rsid w:val="0007147A"/>
    <w:rsid w:val="00085FE9"/>
    <w:rsid w:val="00086DCA"/>
    <w:rsid w:val="00093DD6"/>
    <w:rsid w:val="00096AC5"/>
    <w:rsid w:val="000979FC"/>
    <w:rsid w:val="000A6174"/>
    <w:rsid w:val="000A701F"/>
    <w:rsid w:val="000C14B5"/>
    <w:rsid w:val="000D3E2D"/>
    <w:rsid w:val="000D7547"/>
    <w:rsid w:val="00101FA0"/>
    <w:rsid w:val="001043E1"/>
    <w:rsid w:val="001241FB"/>
    <w:rsid w:val="001360D5"/>
    <w:rsid w:val="001375BA"/>
    <w:rsid w:val="001543AC"/>
    <w:rsid w:val="001575E5"/>
    <w:rsid w:val="0016089D"/>
    <w:rsid w:val="00171687"/>
    <w:rsid w:val="00176010"/>
    <w:rsid w:val="0018001E"/>
    <w:rsid w:val="00182DDB"/>
    <w:rsid w:val="001916B5"/>
    <w:rsid w:val="00191C83"/>
    <w:rsid w:val="00193527"/>
    <w:rsid w:val="001D1877"/>
    <w:rsid w:val="001E5DA5"/>
    <w:rsid w:val="001E6F85"/>
    <w:rsid w:val="00220F6C"/>
    <w:rsid w:val="00232310"/>
    <w:rsid w:val="00244419"/>
    <w:rsid w:val="0024535D"/>
    <w:rsid w:val="002623A5"/>
    <w:rsid w:val="00271FE8"/>
    <w:rsid w:val="00277ED0"/>
    <w:rsid w:val="002809CE"/>
    <w:rsid w:val="00281FAA"/>
    <w:rsid w:val="002879B7"/>
    <w:rsid w:val="0029690B"/>
    <w:rsid w:val="002A3F20"/>
    <w:rsid w:val="002B135A"/>
    <w:rsid w:val="002C301C"/>
    <w:rsid w:val="002E6B60"/>
    <w:rsid w:val="002E7B9F"/>
    <w:rsid w:val="002F2293"/>
    <w:rsid w:val="002F5ADF"/>
    <w:rsid w:val="00303F68"/>
    <w:rsid w:val="00305A54"/>
    <w:rsid w:val="003222CC"/>
    <w:rsid w:val="0032565E"/>
    <w:rsid w:val="003470A2"/>
    <w:rsid w:val="00370F01"/>
    <w:rsid w:val="00385509"/>
    <w:rsid w:val="00387453"/>
    <w:rsid w:val="0039341B"/>
    <w:rsid w:val="003B06AE"/>
    <w:rsid w:val="003F2353"/>
    <w:rsid w:val="003F398E"/>
    <w:rsid w:val="0040251B"/>
    <w:rsid w:val="004073DA"/>
    <w:rsid w:val="00413C51"/>
    <w:rsid w:val="00430B0D"/>
    <w:rsid w:val="00437A13"/>
    <w:rsid w:val="00447E55"/>
    <w:rsid w:val="004648B7"/>
    <w:rsid w:val="004A4880"/>
    <w:rsid w:val="004B0F10"/>
    <w:rsid w:val="0050417A"/>
    <w:rsid w:val="00507140"/>
    <w:rsid w:val="005103FB"/>
    <w:rsid w:val="00534321"/>
    <w:rsid w:val="00542BF2"/>
    <w:rsid w:val="0054618A"/>
    <w:rsid w:val="0056231E"/>
    <w:rsid w:val="00565459"/>
    <w:rsid w:val="005679D1"/>
    <w:rsid w:val="00575109"/>
    <w:rsid w:val="0057631B"/>
    <w:rsid w:val="00582CB0"/>
    <w:rsid w:val="0058758A"/>
    <w:rsid w:val="005A610C"/>
    <w:rsid w:val="005B1521"/>
    <w:rsid w:val="005B4C6A"/>
    <w:rsid w:val="005C43F3"/>
    <w:rsid w:val="005D7853"/>
    <w:rsid w:val="005E5065"/>
    <w:rsid w:val="006106EA"/>
    <w:rsid w:val="00622220"/>
    <w:rsid w:val="00646B00"/>
    <w:rsid w:val="006533EB"/>
    <w:rsid w:val="00662661"/>
    <w:rsid w:val="00691265"/>
    <w:rsid w:val="006918AE"/>
    <w:rsid w:val="006B373F"/>
    <w:rsid w:val="006C3B70"/>
    <w:rsid w:val="006D0108"/>
    <w:rsid w:val="006D2476"/>
    <w:rsid w:val="006E2095"/>
    <w:rsid w:val="00703AAA"/>
    <w:rsid w:val="00710B93"/>
    <w:rsid w:val="00714207"/>
    <w:rsid w:val="00714E54"/>
    <w:rsid w:val="0073161C"/>
    <w:rsid w:val="00773806"/>
    <w:rsid w:val="0077568D"/>
    <w:rsid w:val="007771CA"/>
    <w:rsid w:val="00796446"/>
    <w:rsid w:val="007A47CD"/>
    <w:rsid w:val="007B0467"/>
    <w:rsid w:val="007B43E6"/>
    <w:rsid w:val="007B6FD0"/>
    <w:rsid w:val="007C10A3"/>
    <w:rsid w:val="007C2D46"/>
    <w:rsid w:val="007C756A"/>
    <w:rsid w:val="00803B5E"/>
    <w:rsid w:val="008236D7"/>
    <w:rsid w:val="0082587F"/>
    <w:rsid w:val="00845163"/>
    <w:rsid w:val="00846D2A"/>
    <w:rsid w:val="008642CD"/>
    <w:rsid w:val="00866772"/>
    <w:rsid w:val="008726CE"/>
    <w:rsid w:val="008766F2"/>
    <w:rsid w:val="00882D40"/>
    <w:rsid w:val="00892F8B"/>
    <w:rsid w:val="00895AE4"/>
    <w:rsid w:val="008A457D"/>
    <w:rsid w:val="008A524C"/>
    <w:rsid w:val="008B2CAE"/>
    <w:rsid w:val="008D1DAF"/>
    <w:rsid w:val="008E67C4"/>
    <w:rsid w:val="008E7CD3"/>
    <w:rsid w:val="008F20D0"/>
    <w:rsid w:val="008F506A"/>
    <w:rsid w:val="00912E1A"/>
    <w:rsid w:val="009534F5"/>
    <w:rsid w:val="0099123D"/>
    <w:rsid w:val="009913D3"/>
    <w:rsid w:val="009946C8"/>
    <w:rsid w:val="009C77ED"/>
    <w:rsid w:val="009F4CDB"/>
    <w:rsid w:val="009F5FA1"/>
    <w:rsid w:val="009F5FDA"/>
    <w:rsid w:val="00A069F9"/>
    <w:rsid w:val="00A142C3"/>
    <w:rsid w:val="00A43003"/>
    <w:rsid w:val="00A566A9"/>
    <w:rsid w:val="00A6120A"/>
    <w:rsid w:val="00A63BB7"/>
    <w:rsid w:val="00A66E3A"/>
    <w:rsid w:val="00A76AC1"/>
    <w:rsid w:val="00A77310"/>
    <w:rsid w:val="00A866B2"/>
    <w:rsid w:val="00AA5EB1"/>
    <w:rsid w:val="00AA64F9"/>
    <w:rsid w:val="00AC5841"/>
    <w:rsid w:val="00AD43A5"/>
    <w:rsid w:val="00B16D80"/>
    <w:rsid w:val="00B30B72"/>
    <w:rsid w:val="00B40F78"/>
    <w:rsid w:val="00B47C99"/>
    <w:rsid w:val="00B533F0"/>
    <w:rsid w:val="00BC0D01"/>
    <w:rsid w:val="00BD59C2"/>
    <w:rsid w:val="00BE26BC"/>
    <w:rsid w:val="00BE7EE5"/>
    <w:rsid w:val="00C036C9"/>
    <w:rsid w:val="00C24F4C"/>
    <w:rsid w:val="00C25557"/>
    <w:rsid w:val="00C3523F"/>
    <w:rsid w:val="00C54D2E"/>
    <w:rsid w:val="00C802A6"/>
    <w:rsid w:val="00C9595D"/>
    <w:rsid w:val="00C95C6E"/>
    <w:rsid w:val="00CB335F"/>
    <w:rsid w:val="00CC21E6"/>
    <w:rsid w:val="00CC55E1"/>
    <w:rsid w:val="00CC61F5"/>
    <w:rsid w:val="00CD3748"/>
    <w:rsid w:val="00CF5434"/>
    <w:rsid w:val="00D022EB"/>
    <w:rsid w:val="00D11862"/>
    <w:rsid w:val="00D15B60"/>
    <w:rsid w:val="00D20A06"/>
    <w:rsid w:val="00D22B54"/>
    <w:rsid w:val="00D236A1"/>
    <w:rsid w:val="00D36455"/>
    <w:rsid w:val="00D6295A"/>
    <w:rsid w:val="00D72088"/>
    <w:rsid w:val="00D757CA"/>
    <w:rsid w:val="00D83512"/>
    <w:rsid w:val="00D86C9F"/>
    <w:rsid w:val="00DA45E1"/>
    <w:rsid w:val="00DA5CE0"/>
    <w:rsid w:val="00DB3020"/>
    <w:rsid w:val="00DB6A93"/>
    <w:rsid w:val="00DB6D8F"/>
    <w:rsid w:val="00E031B0"/>
    <w:rsid w:val="00E077BE"/>
    <w:rsid w:val="00E078E4"/>
    <w:rsid w:val="00E276BB"/>
    <w:rsid w:val="00E45FC4"/>
    <w:rsid w:val="00E55069"/>
    <w:rsid w:val="00E60639"/>
    <w:rsid w:val="00E7439C"/>
    <w:rsid w:val="00E74BEA"/>
    <w:rsid w:val="00E77D5D"/>
    <w:rsid w:val="00EA4B69"/>
    <w:rsid w:val="00EA684A"/>
    <w:rsid w:val="00EC34A5"/>
    <w:rsid w:val="00ED4A24"/>
    <w:rsid w:val="00EE33E7"/>
    <w:rsid w:val="00EE580C"/>
    <w:rsid w:val="00F03C16"/>
    <w:rsid w:val="00F0799A"/>
    <w:rsid w:val="00F137E4"/>
    <w:rsid w:val="00F16AF0"/>
    <w:rsid w:val="00F27629"/>
    <w:rsid w:val="00F420F4"/>
    <w:rsid w:val="00F45062"/>
    <w:rsid w:val="00F643E2"/>
    <w:rsid w:val="00F85FE8"/>
    <w:rsid w:val="00FA3279"/>
    <w:rsid w:val="00FA3FD2"/>
    <w:rsid w:val="00FA637A"/>
    <w:rsid w:val="00FB2600"/>
    <w:rsid w:val="00FC24D5"/>
    <w:rsid w:val="00FC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4"/>
    <w:rsid w:val="00DB6A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9"/>
    <w:rsid w:val="00DB6A9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9"/>
    <w:rsid w:val="00DB6A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3"/>
    <w:basedOn w:val="a9"/>
    <w:rsid w:val="00EE58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043E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3F68"/>
  </w:style>
  <w:style w:type="paragraph" w:styleId="ad">
    <w:name w:val="footer"/>
    <w:basedOn w:val="a"/>
    <w:link w:val="ae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3F68"/>
  </w:style>
  <w:style w:type="paragraph" w:customStyle="1" w:styleId="ConsPlusCell">
    <w:name w:val="ConsPlusCell"/>
    <w:uiPriority w:val="99"/>
    <w:rsid w:val="00E60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91C83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4"/>
    <w:rsid w:val="00DB6A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9"/>
    <w:rsid w:val="00DB6A93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9"/>
    <w:rsid w:val="00DB6A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">
    <w:name w:val="Основной текст3"/>
    <w:basedOn w:val="a9"/>
    <w:rsid w:val="00EE58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1043E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03F68"/>
  </w:style>
  <w:style w:type="paragraph" w:styleId="ad">
    <w:name w:val="footer"/>
    <w:basedOn w:val="a"/>
    <w:link w:val="ae"/>
    <w:uiPriority w:val="99"/>
    <w:unhideWhenUsed/>
    <w:rsid w:val="00303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03F68"/>
  </w:style>
  <w:style w:type="paragraph" w:customStyle="1" w:styleId="ConsPlusCell">
    <w:name w:val="ConsPlusCell"/>
    <w:uiPriority w:val="99"/>
    <w:rsid w:val="00E606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91C83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6E19-FFC8-43F1-8BFC-4674D4AF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36</Pages>
  <Words>7437</Words>
  <Characters>42397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Егения Сергеевна</dc:creator>
  <cp:keywords/>
  <dc:description/>
  <cp:lastModifiedBy>Настя</cp:lastModifiedBy>
  <cp:revision>11</cp:revision>
  <cp:lastPrinted>2021-02-11T09:52:00Z</cp:lastPrinted>
  <dcterms:created xsi:type="dcterms:W3CDTF">2021-02-04T05:58:00Z</dcterms:created>
  <dcterms:modified xsi:type="dcterms:W3CDTF">2021-02-11T09:52:00Z</dcterms:modified>
</cp:coreProperties>
</file>